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F84B5" w14:textId="2838AF9A" w:rsidR="00FA7021" w:rsidRPr="002B2849" w:rsidRDefault="00FA7021" w:rsidP="00FA7021">
      <w:pPr>
        <w:spacing w:after="0"/>
        <w:jc w:val="center"/>
        <w:rPr>
          <w:sz w:val="24"/>
          <w:szCs w:val="24"/>
        </w:rPr>
      </w:pPr>
      <w:r w:rsidRPr="002B2849">
        <w:rPr>
          <w:sz w:val="24"/>
          <w:szCs w:val="24"/>
        </w:rPr>
        <w:t>Извещение о проведении открытого конкурса по отбору аудиторской организации для проведения обязательного аудита бухгалтерской (финансовой) отчетности Некоммерческой организации «Региональный оператор «Фонд капитального ремонта общего имущества в многоквартирных домах Чукотского автономного округа» за 20</w:t>
      </w:r>
      <w:r>
        <w:rPr>
          <w:sz w:val="24"/>
          <w:szCs w:val="24"/>
        </w:rPr>
        <w:t>2</w:t>
      </w:r>
      <w:r w:rsidR="007A41E7">
        <w:rPr>
          <w:sz w:val="24"/>
          <w:szCs w:val="24"/>
        </w:rPr>
        <w:t>1</w:t>
      </w:r>
      <w:r w:rsidRPr="002B2849">
        <w:rPr>
          <w:sz w:val="24"/>
          <w:szCs w:val="24"/>
        </w:rPr>
        <w:t xml:space="preserve"> год</w:t>
      </w:r>
    </w:p>
    <w:p w14:paraId="6922DF6E" w14:textId="77777777" w:rsidR="00FA7021" w:rsidRPr="002B2849" w:rsidRDefault="00FA7021" w:rsidP="00FA7021">
      <w:pPr>
        <w:keepNext/>
        <w:spacing w:after="0"/>
        <w:jc w:val="right"/>
        <w:outlineLvl w:val="1"/>
        <w:rPr>
          <w:bCs/>
          <w:color w:val="000000"/>
          <w:sz w:val="24"/>
          <w:szCs w:val="24"/>
        </w:rPr>
      </w:pPr>
      <w:bookmarkStart w:id="0" w:name="_Приложение_№_3"/>
      <w:bookmarkEnd w:id="0"/>
    </w:p>
    <w:p w14:paraId="79E26A54" w14:textId="77777777" w:rsidR="00FA7021" w:rsidRPr="002B2849" w:rsidRDefault="00FA7021" w:rsidP="00FA7021">
      <w:pPr>
        <w:spacing w:after="0"/>
        <w:jc w:val="center"/>
        <w:rPr>
          <w:b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17"/>
        <w:gridCol w:w="6533"/>
      </w:tblGrid>
      <w:tr w:rsidR="00FA7021" w:rsidRPr="002B2849" w14:paraId="7B010546" w14:textId="77777777" w:rsidTr="00FA7021">
        <w:trPr>
          <w:trHeight w:val="924"/>
        </w:trPr>
        <w:tc>
          <w:tcPr>
            <w:tcW w:w="534" w:type="dxa"/>
          </w:tcPr>
          <w:p w14:paraId="7E1623E1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14:paraId="326B693F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Основные сведения о заказчике:</w:t>
            </w:r>
          </w:p>
        </w:tc>
        <w:tc>
          <w:tcPr>
            <w:tcW w:w="6533" w:type="dxa"/>
          </w:tcPr>
          <w:p w14:paraId="5DB16F20" w14:textId="77777777" w:rsidR="00FA7021" w:rsidRPr="002B2849" w:rsidRDefault="00FA7021" w:rsidP="009F32D2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 xml:space="preserve">Наименование: 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 (РО «Фонд КР в МКД ЧАО»), 689000, Чукотский АО,  </w:t>
            </w:r>
            <w:r w:rsidRPr="002B2849">
              <w:rPr>
                <w:sz w:val="24"/>
                <w:szCs w:val="24"/>
              </w:rPr>
              <w:br/>
              <w:t xml:space="preserve">г. Анадырь,  </w:t>
            </w:r>
            <w:proofErr w:type="spellStart"/>
            <w:r w:rsidRPr="002B2849">
              <w:rPr>
                <w:sz w:val="24"/>
                <w:szCs w:val="24"/>
              </w:rPr>
              <w:t>ул.Отке</w:t>
            </w:r>
            <w:proofErr w:type="spellEnd"/>
            <w:r w:rsidRPr="002B2849">
              <w:rPr>
                <w:sz w:val="24"/>
                <w:szCs w:val="24"/>
              </w:rPr>
              <w:t>, д. 33, контактные телефоны: 8(42722) 2-08-26, адрес электронной почты: fkr87@ fkr87.ru, контактное лицо: Литвинов Андрей Алексеевич</w:t>
            </w:r>
          </w:p>
        </w:tc>
      </w:tr>
      <w:tr w:rsidR="00FA7021" w:rsidRPr="002B2849" w14:paraId="3E302EC9" w14:textId="77777777" w:rsidTr="00FA7021">
        <w:tc>
          <w:tcPr>
            <w:tcW w:w="534" w:type="dxa"/>
          </w:tcPr>
          <w:p w14:paraId="713448C9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14:paraId="7DD938AF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Организатор конкурса, региональный оператор</w:t>
            </w:r>
          </w:p>
        </w:tc>
        <w:tc>
          <w:tcPr>
            <w:tcW w:w="6533" w:type="dxa"/>
          </w:tcPr>
          <w:p w14:paraId="1160808C" w14:textId="77777777" w:rsidR="00FA7021" w:rsidRPr="002B2849" w:rsidRDefault="00FA7021" w:rsidP="009F32D2">
            <w:pPr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 xml:space="preserve">Наименование: 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 (РО «Фонд КР в МКД ЧАО»), 689000, Чукотский АО,  </w:t>
            </w:r>
            <w:r w:rsidRPr="002B2849">
              <w:rPr>
                <w:sz w:val="24"/>
                <w:szCs w:val="24"/>
              </w:rPr>
              <w:br/>
              <w:t xml:space="preserve">г. Анадырь,  </w:t>
            </w:r>
            <w:proofErr w:type="spellStart"/>
            <w:r w:rsidRPr="002B2849">
              <w:rPr>
                <w:sz w:val="24"/>
                <w:szCs w:val="24"/>
              </w:rPr>
              <w:t>ул.Отке</w:t>
            </w:r>
            <w:proofErr w:type="spellEnd"/>
            <w:r w:rsidRPr="002B2849">
              <w:rPr>
                <w:sz w:val="24"/>
                <w:szCs w:val="24"/>
              </w:rPr>
              <w:t>, д. 33, контактные телефоны: 8(42722) 2-08-26, адрес электронной почты: fkr87@ fkr87.ru, контактное лицо: Литвинов Андрей Алексеевич</w:t>
            </w:r>
          </w:p>
        </w:tc>
      </w:tr>
      <w:tr w:rsidR="00FA7021" w:rsidRPr="002B2849" w14:paraId="75D3C91F" w14:textId="77777777" w:rsidTr="00FA7021">
        <w:tc>
          <w:tcPr>
            <w:tcW w:w="534" w:type="dxa"/>
          </w:tcPr>
          <w:p w14:paraId="597FAA23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  <w:lang w:val="en-US"/>
              </w:rPr>
            </w:pPr>
            <w:r w:rsidRPr="002B2849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17" w:type="dxa"/>
          </w:tcPr>
          <w:p w14:paraId="11AEE7BF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Предмет конкурса:</w:t>
            </w:r>
          </w:p>
        </w:tc>
        <w:tc>
          <w:tcPr>
            <w:tcW w:w="6533" w:type="dxa"/>
          </w:tcPr>
          <w:p w14:paraId="7DFD347E" w14:textId="4765DB5E" w:rsidR="00FA7021" w:rsidRPr="002B2849" w:rsidRDefault="00FA7021" w:rsidP="007A41E7">
            <w:pPr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color w:val="000000"/>
                <w:sz w:val="24"/>
                <w:szCs w:val="24"/>
              </w:rPr>
              <w:t xml:space="preserve">Отбор аудиторской организации (аудитора) для проведения обязательного аудита бухгалтерской (финансовой) отчетности Некоммерческой организации «Региональный оператор «Фонд капитального ремонта общего имущества в многоквартирных домах Чукотского автономного округа» </w:t>
            </w:r>
            <w:r w:rsidRPr="002B2849">
              <w:rPr>
                <w:sz w:val="24"/>
                <w:szCs w:val="24"/>
              </w:rPr>
              <w:t>за 20</w:t>
            </w:r>
            <w:r>
              <w:rPr>
                <w:sz w:val="24"/>
                <w:szCs w:val="24"/>
              </w:rPr>
              <w:t>2</w:t>
            </w:r>
            <w:r w:rsidR="007A41E7">
              <w:rPr>
                <w:sz w:val="24"/>
                <w:szCs w:val="24"/>
              </w:rPr>
              <w:t>1</w:t>
            </w:r>
            <w:r w:rsidRPr="002B2849">
              <w:rPr>
                <w:sz w:val="24"/>
                <w:szCs w:val="24"/>
              </w:rPr>
              <w:t xml:space="preserve"> год</w:t>
            </w:r>
          </w:p>
        </w:tc>
      </w:tr>
      <w:tr w:rsidR="00FA7021" w:rsidRPr="002B2849" w14:paraId="3B169564" w14:textId="77777777" w:rsidTr="00FA7021">
        <w:trPr>
          <w:trHeight w:val="1220"/>
        </w:trPr>
        <w:tc>
          <w:tcPr>
            <w:tcW w:w="534" w:type="dxa"/>
          </w:tcPr>
          <w:p w14:paraId="58D79422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  <w:lang w:val="en-US"/>
              </w:rPr>
            </w:pPr>
            <w:r w:rsidRPr="002B284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17" w:type="dxa"/>
          </w:tcPr>
          <w:p w14:paraId="615ACF84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533" w:type="dxa"/>
          </w:tcPr>
          <w:p w14:paraId="73D7DBC2" w14:textId="77777777" w:rsidR="00FA7021" w:rsidRPr="002B2849" w:rsidRDefault="00FA7021" w:rsidP="009F32D2">
            <w:pPr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2B2849">
              <w:rPr>
                <w:sz w:val="24"/>
                <w:szCs w:val="24"/>
                <w:lang w:eastAsia="en-US"/>
              </w:rPr>
              <w:t xml:space="preserve">0 000 (Двести </w:t>
            </w:r>
            <w:r>
              <w:rPr>
                <w:sz w:val="24"/>
                <w:szCs w:val="24"/>
                <w:lang w:eastAsia="en-US"/>
              </w:rPr>
              <w:t>шестьдесят</w:t>
            </w:r>
            <w:r w:rsidRPr="002B2849">
              <w:rPr>
                <w:sz w:val="24"/>
                <w:szCs w:val="24"/>
                <w:lang w:eastAsia="en-US"/>
              </w:rPr>
              <w:t xml:space="preserve"> тысяч рублей) руб. 00 коп.</w:t>
            </w:r>
          </w:p>
        </w:tc>
      </w:tr>
      <w:tr w:rsidR="00FA7021" w:rsidRPr="002B2849" w14:paraId="19E3672F" w14:textId="77777777" w:rsidTr="00FA7021">
        <w:tc>
          <w:tcPr>
            <w:tcW w:w="534" w:type="dxa"/>
          </w:tcPr>
          <w:p w14:paraId="6C6DF72A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14:paraId="51AFFE4B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Дата, время, место и порядок подачи заявок участников конкурса</w:t>
            </w:r>
          </w:p>
        </w:tc>
        <w:tc>
          <w:tcPr>
            <w:tcW w:w="6533" w:type="dxa"/>
          </w:tcPr>
          <w:p w14:paraId="67BB5CC9" w14:textId="0F42FA03" w:rsidR="00FA7021" w:rsidRPr="002B2849" w:rsidRDefault="00FA7021" w:rsidP="007A41E7">
            <w:pPr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0D1A9D">
              <w:rPr>
                <w:sz w:val="24"/>
                <w:szCs w:val="24"/>
              </w:rPr>
              <w:t>Заявки вместе с прилагаемыми документами направляются участниками Конкурса организатору конкурса в запечатанном конверте, в срок с 0</w:t>
            </w:r>
            <w:r w:rsidR="007A41E7">
              <w:rPr>
                <w:sz w:val="24"/>
                <w:szCs w:val="24"/>
              </w:rPr>
              <w:t>4</w:t>
            </w:r>
            <w:r w:rsidRPr="000D1A9D">
              <w:rPr>
                <w:sz w:val="24"/>
                <w:szCs w:val="24"/>
              </w:rPr>
              <w:t>.02.202</w:t>
            </w:r>
            <w:r w:rsidR="007A41E7">
              <w:rPr>
                <w:sz w:val="24"/>
                <w:szCs w:val="24"/>
              </w:rPr>
              <w:t>2</w:t>
            </w:r>
            <w:r w:rsidRPr="000D1A9D">
              <w:rPr>
                <w:sz w:val="24"/>
                <w:szCs w:val="24"/>
              </w:rPr>
              <w:t xml:space="preserve"> г. до 1</w:t>
            </w:r>
            <w:r w:rsidR="007A41E7">
              <w:rPr>
                <w:sz w:val="24"/>
                <w:szCs w:val="24"/>
              </w:rPr>
              <w:t>7</w:t>
            </w:r>
            <w:r w:rsidRPr="000D1A9D">
              <w:rPr>
                <w:sz w:val="24"/>
                <w:szCs w:val="24"/>
              </w:rPr>
              <w:t>.02.202</w:t>
            </w:r>
            <w:r w:rsidR="007A41E7">
              <w:rPr>
                <w:sz w:val="24"/>
                <w:szCs w:val="24"/>
              </w:rPr>
              <w:t>2</w:t>
            </w:r>
            <w:r w:rsidRPr="000D1A9D">
              <w:rPr>
                <w:sz w:val="24"/>
                <w:szCs w:val="24"/>
              </w:rPr>
              <w:t xml:space="preserve"> г. Подача заявок участниками Конкурса осуществляется в соответствии с условиями Конкурсной документации.</w:t>
            </w:r>
          </w:p>
        </w:tc>
      </w:tr>
      <w:tr w:rsidR="00FA7021" w:rsidRPr="002B2849" w14:paraId="37883ED2" w14:textId="77777777" w:rsidTr="00FA7021">
        <w:tc>
          <w:tcPr>
            <w:tcW w:w="534" w:type="dxa"/>
          </w:tcPr>
          <w:p w14:paraId="43FA3996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14:paraId="717FFC37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 xml:space="preserve">Размер и способ обеспечения заявки </w:t>
            </w:r>
          </w:p>
        </w:tc>
        <w:tc>
          <w:tcPr>
            <w:tcW w:w="6533" w:type="dxa"/>
          </w:tcPr>
          <w:p w14:paraId="55FBCA2F" w14:textId="77777777" w:rsidR="00FA7021" w:rsidRPr="002B2849" w:rsidRDefault="00FA7021" w:rsidP="009F32D2">
            <w:pPr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2B2849">
              <w:rPr>
                <w:sz w:val="24"/>
                <w:szCs w:val="24"/>
              </w:rPr>
              <w:t xml:space="preserve"> 000 (Двадцать </w:t>
            </w:r>
            <w:r>
              <w:rPr>
                <w:sz w:val="24"/>
                <w:szCs w:val="24"/>
              </w:rPr>
              <w:t>шесть</w:t>
            </w:r>
            <w:r w:rsidRPr="002B2849">
              <w:rPr>
                <w:sz w:val="24"/>
                <w:szCs w:val="24"/>
              </w:rPr>
              <w:t xml:space="preserve"> тысяч) рублей. Обеспечение заявки перечисляется на расчетный счет организатора конкурса (пункт 20 части </w:t>
            </w:r>
            <w:r w:rsidRPr="002B2849">
              <w:rPr>
                <w:spacing w:val="-2"/>
                <w:sz w:val="24"/>
                <w:szCs w:val="24"/>
              </w:rPr>
              <w:t>II «ИНФОРМАЦИОННАЯ КАРТА КОНКУРСА».</w:t>
            </w:r>
          </w:p>
        </w:tc>
      </w:tr>
      <w:tr w:rsidR="00FA7021" w:rsidRPr="002B2849" w14:paraId="4B9925C8" w14:textId="77777777" w:rsidTr="00FA7021">
        <w:tc>
          <w:tcPr>
            <w:tcW w:w="534" w:type="dxa"/>
          </w:tcPr>
          <w:p w14:paraId="00DEDEA7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  <w:lang w:val="en-US"/>
              </w:rPr>
            </w:pPr>
            <w:r w:rsidRPr="002B2849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317" w:type="dxa"/>
          </w:tcPr>
          <w:p w14:paraId="0110506A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Срок, место и порядок предоставления конкурсной док</w:t>
            </w:r>
            <w:r>
              <w:rPr>
                <w:b/>
                <w:sz w:val="24"/>
                <w:szCs w:val="24"/>
              </w:rPr>
              <w:t>02.20</w:t>
            </w:r>
            <w:r w:rsidRPr="002B2849">
              <w:rPr>
                <w:b/>
                <w:sz w:val="24"/>
                <w:szCs w:val="24"/>
              </w:rPr>
              <w:t xml:space="preserve">ументации </w:t>
            </w:r>
          </w:p>
        </w:tc>
        <w:tc>
          <w:tcPr>
            <w:tcW w:w="6533" w:type="dxa"/>
          </w:tcPr>
          <w:p w14:paraId="69E99845" w14:textId="77777777" w:rsidR="00FA7021" w:rsidRPr="002B2849" w:rsidRDefault="00FA7021" w:rsidP="009F32D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 xml:space="preserve">Конкурсная документация размещена на сайте Сайт Регионального оператора: </w:t>
            </w:r>
          </w:p>
          <w:p w14:paraId="41838962" w14:textId="77777777" w:rsidR="00FA7021" w:rsidRPr="002B2849" w:rsidRDefault="00FA7021" w:rsidP="009F32D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официальный сайт организатора конкурса информационно-телекоммуникационной сети «Интернет»: http://fkr87.ru</w:t>
            </w:r>
          </w:p>
          <w:p w14:paraId="6E3A5EEC" w14:textId="77777777" w:rsidR="00FA7021" w:rsidRPr="002B2849" w:rsidRDefault="00FA7021" w:rsidP="009F32D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Конкурсная документация предоставляется по письменной заявке, организатору конкурса.</w:t>
            </w:r>
          </w:p>
          <w:p w14:paraId="50587A45" w14:textId="77777777" w:rsidR="00FA7021" w:rsidRPr="002B2849" w:rsidRDefault="00FA7021" w:rsidP="009F32D2">
            <w:pPr>
              <w:shd w:val="clear" w:color="auto" w:fill="FFFFFF"/>
              <w:spacing w:after="0"/>
              <w:jc w:val="left"/>
              <w:rPr>
                <w:spacing w:val="-1"/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Место предоставления документации:</w:t>
            </w:r>
            <w:r w:rsidRPr="002B2849">
              <w:rPr>
                <w:spacing w:val="-1"/>
                <w:sz w:val="24"/>
                <w:szCs w:val="24"/>
              </w:rPr>
              <w:t xml:space="preserve"> </w:t>
            </w:r>
            <w:r w:rsidRPr="002B2849">
              <w:rPr>
                <w:sz w:val="24"/>
                <w:szCs w:val="24"/>
              </w:rPr>
              <w:t xml:space="preserve">689000, </w:t>
            </w:r>
            <w:r w:rsidRPr="002B2849">
              <w:rPr>
                <w:spacing w:val="-1"/>
                <w:sz w:val="24"/>
                <w:szCs w:val="24"/>
              </w:rPr>
              <w:t xml:space="preserve">Чукотский АО, г. Анадырь,  </w:t>
            </w:r>
            <w:proofErr w:type="spellStart"/>
            <w:r w:rsidRPr="002B2849">
              <w:rPr>
                <w:spacing w:val="-1"/>
                <w:sz w:val="24"/>
                <w:szCs w:val="24"/>
              </w:rPr>
              <w:t>ул.Отке</w:t>
            </w:r>
            <w:proofErr w:type="spellEnd"/>
            <w:r w:rsidRPr="002B2849">
              <w:rPr>
                <w:spacing w:val="-1"/>
                <w:sz w:val="24"/>
                <w:szCs w:val="24"/>
              </w:rPr>
              <w:t xml:space="preserve">, д. 33, </w:t>
            </w:r>
          </w:p>
          <w:p w14:paraId="6D5790B1" w14:textId="4171738F" w:rsidR="00FA7021" w:rsidRPr="000D1A9D" w:rsidRDefault="00FA7021" w:rsidP="009F32D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0D1A9D">
              <w:rPr>
                <w:spacing w:val="-1"/>
                <w:sz w:val="24"/>
                <w:szCs w:val="24"/>
              </w:rPr>
              <w:t>Дата начало предоставления конкурсной документации: 0</w:t>
            </w:r>
            <w:r w:rsidR="007A41E7">
              <w:rPr>
                <w:spacing w:val="-1"/>
                <w:sz w:val="24"/>
                <w:szCs w:val="24"/>
              </w:rPr>
              <w:t>4</w:t>
            </w:r>
            <w:r w:rsidRPr="000D1A9D">
              <w:rPr>
                <w:spacing w:val="-1"/>
                <w:sz w:val="24"/>
                <w:szCs w:val="24"/>
              </w:rPr>
              <w:t>.02.202</w:t>
            </w:r>
            <w:r w:rsidR="007A41E7">
              <w:rPr>
                <w:spacing w:val="-1"/>
                <w:sz w:val="24"/>
                <w:szCs w:val="24"/>
              </w:rPr>
              <w:t>2</w:t>
            </w:r>
            <w:r w:rsidRPr="000D1A9D">
              <w:rPr>
                <w:spacing w:val="-1"/>
                <w:sz w:val="24"/>
                <w:szCs w:val="24"/>
              </w:rPr>
              <w:t>г.</w:t>
            </w:r>
          </w:p>
          <w:p w14:paraId="5356B828" w14:textId="011DEAA3" w:rsidR="00FA7021" w:rsidRPr="002B2849" w:rsidRDefault="00FA7021" w:rsidP="009F32D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0D1A9D">
              <w:rPr>
                <w:sz w:val="24"/>
                <w:szCs w:val="24"/>
              </w:rPr>
              <w:lastRenderedPageBreak/>
              <w:t xml:space="preserve">Дата окончания предоставления конкурсной документации: </w:t>
            </w:r>
            <w:r w:rsidR="007A41E7">
              <w:rPr>
                <w:sz w:val="24"/>
                <w:szCs w:val="24"/>
              </w:rPr>
              <w:t>17</w:t>
            </w:r>
            <w:r w:rsidRPr="000D1A9D">
              <w:rPr>
                <w:sz w:val="24"/>
                <w:szCs w:val="24"/>
              </w:rPr>
              <w:t>.02.202</w:t>
            </w:r>
            <w:r w:rsidR="007A41E7">
              <w:rPr>
                <w:sz w:val="24"/>
                <w:szCs w:val="24"/>
              </w:rPr>
              <w:t>2</w:t>
            </w:r>
            <w:r w:rsidRPr="000D1A9D">
              <w:rPr>
                <w:sz w:val="24"/>
                <w:szCs w:val="24"/>
              </w:rPr>
              <w:t>г.</w:t>
            </w:r>
          </w:p>
          <w:p w14:paraId="7B3F6F2E" w14:textId="6F00B3E2" w:rsidR="00FA7021" w:rsidRPr="002B2849" w:rsidRDefault="00FA7021" w:rsidP="00857D5F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Конкурсная комиссия не несет ответственности за содержание конкурсной документации, полученной Участником конкурса неофициально.</w:t>
            </w:r>
          </w:p>
        </w:tc>
      </w:tr>
      <w:tr w:rsidR="00FA7021" w:rsidRPr="002B2849" w14:paraId="1F6AD3A5" w14:textId="77777777" w:rsidTr="00FA7021">
        <w:tc>
          <w:tcPr>
            <w:tcW w:w="534" w:type="dxa"/>
          </w:tcPr>
          <w:p w14:paraId="4D4B3D0D" w14:textId="77777777" w:rsidR="00FA7021" w:rsidRPr="002B2849" w:rsidRDefault="00FA7021" w:rsidP="009F32D2">
            <w:pPr>
              <w:spacing w:after="0"/>
              <w:jc w:val="left"/>
              <w:rPr>
                <w:sz w:val="24"/>
                <w:szCs w:val="24"/>
                <w:lang w:val="en-US"/>
              </w:rPr>
            </w:pPr>
            <w:r w:rsidRPr="002B2849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317" w:type="dxa"/>
          </w:tcPr>
          <w:p w14:paraId="5A71FBEE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Внесение платы за конкурсную документацию</w:t>
            </w:r>
          </w:p>
        </w:tc>
        <w:tc>
          <w:tcPr>
            <w:tcW w:w="6533" w:type="dxa"/>
          </w:tcPr>
          <w:p w14:paraId="61DABBFD" w14:textId="77777777" w:rsidR="00FA7021" w:rsidRPr="002B2849" w:rsidRDefault="00FA7021" w:rsidP="009F32D2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Не требуется</w:t>
            </w:r>
          </w:p>
        </w:tc>
      </w:tr>
      <w:tr w:rsidR="00FA7021" w:rsidRPr="002B2849" w14:paraId="34480C8E" w14:textId="77777777" w:rsidTr="00FA7021">
        <w:tc>
          <w:tcPr>
            <w:tcW w:w="534" w:type="dxa"/>
          </w:tcPr>
          <w:p w14:paraId="604628A5" w14:textId="77777777" w:rsidR="00FA7021" w:rsidRPr="002B2849" w:rsidRDefault="00FA7021" w:rsidP="009F32D2">
            <w:pPr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9</w:t>
            </w:r>
          </w:p>
        </w:tc>
        <w:tc>
          <w:tcPr>
            <w:tcW w:w="2317" w:type="dxa"/>
          </w:tcPr>
          <w:p w14:paraId="7E923B9F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Размер и способ обеспечение исполнения договора:</w:t>
            </w:r>
          </w:p>
        </w:tc>
        <w:tc>
          <w:tcPr>
            <w:tcW w:w="6533" w:type="dxa"/>
          </w:tcPr>
          <w:p w14:paraId="4B06425D" w14:textId="77777777" w:rsidR="00FA7021" w:rsidRPr="002B2849" w:rsidRDefault="00FA7021" w:rsidP="009F32D2">
            <w:pPr>
              <w:spacing w:after="0"/>
              <w:jc w:val="left"/>
              <w:rPr>
                <w:spacing w:val="-2"/>
                <w:sz w:val="24"/>
                <w:szCs w:val="24"/>
              </w:rPr>
            </w:pPr>
            <w:r w:rsidRPr="002B2849">
              <w:rPr>
                <w:spacing w:val="-2"/>
                <w:sz w:val="24"/>
                <w:szCs w:val="24"/>
              </w:rPr>
              <w:t>Сумма обеспечения исполнения договора составляет: 5</w:t>
            </w:r>
            <w:r>
              <w:rPr>
                <w:spacing w:val="-2"/>
                <w:sz w:val="24"/>
                <w:szCs w:val="24"/>
              </w:rPr>
              <w:t>2</w:t>
            </w:r>
            <w:r w:rsidRPr="002B2849">
              <w:rPr>
                <w:spacing w:val="-2"/>
                <w:sz w:val="24"/>
                <w:szCs w:val="24"/>
              </w:rPr>
              <w:t xml:space="preserve"> 000 руб.</w:t>
            </w:r>
          </w:p>
          <w:p w14:paraId="4A2CD083" w14:textId="77777777" w:rsidR="00FA7021" w:rsidRPr="002B2849" w:rsidRDefault="00FA7021" w:rsidP="009F32D2">
            <w:pPr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pacing w:val="-2"/>
                <w:sz w:val="24"/>
                <w:szCs w:val="24"/>
              </w:rPr>
              <w:t>Обеспечение исполнения договора предоставляется претендентом путем внесения денежных средств на расчетный счет заказчика.</w:t>
            </w:r>
            <w:r w:rsidRPr="002B2849">
              <w:rPr>
                <w:sz w:val="24"/>
                <w:szCs w:val="24"/>
              </w:rPr>
              <w:t xml:space="preserve">   </w:t>
            </w:r>
          </w:p>
        </w:tc>
      </w:tr>
      <w:tr w:rsidR="00FA7021" w:rsidRPr="002B2849" w14:paraId="23EB840A" w14:textId="77777777" w:rsidTr="00FA7021">
        <w:tc>
          <w:tcPr>
            <w:tcW w:w="534" w:type="dxa"/>
          </w:tcPr>
          <w:p w14:paraId="4B166AB1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  <w:lang w:val="en-US"/>
              </w:rPr>
            </w:pPr>
            <w:r w:rsidRPr="002B2849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317" w:type="dxa"/>
          </w:tcPr>
          <w:p w14:paraId="3607F09A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Место, дата и время вскрытия конвертов с заявками</w:t>
            </w:r>
          </w:p>
        </w:tc>
        <w:tc>
          <w:tcPr>
            <w:tcW w:w="6533" w:type="dxa"/>
          </w:tcPr>
          <w:p w14:paraId="69A617CA" w14:textId="28AFB41E" w:rsidR="00FA7021" w:rsidRPr="002B2849" w:rsidRDefault="00FA7021" w:rsidP="00857D5F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0"/>
              <w:jc w:val="left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 xml:space="preserve">Вскрытие конвертов с заявками на участие </w:t>
            </w:r>
            <w:r w:rsidRPr="002B2849">
              <w:rPr>
                <w:sz w:val="24"/>
                <w:szCs w:val="24"/>
              </w:rPr>
              <w:br/>
              <w:t xml:space="preserve">в конкурсе состоится </w:t>
            </w:r>
            <w:r w:rsidRPr="00DC151C">
              <w:rPr>
                <w:sz w:val="24"/>
                <w:szCs w:val="24"/>
              </w:rPr>
              <w:t>1</w:t>
            </w:r>
            <w:r w:rsidR="007A41E7">
              <w:rPr>
                <w:sz w:val="24"/>
                <w:szCs w:val="24"/>
              </w:rPr>
              <w:t>7</w:t>
            </w:r>
            <w:r w:rsidRPr="00DC151C">
              <w:rPr>
                <w:sz w:val="24"/>
                <w:szCs w:val="24"/>
              </w:rPr>
              <w:t>.02.202</w:t>
            </w:r>
            <w:r w:rsidR="00857D5F">
              <w:rPr>
                <w:sz w:val="24"/>
                <w:szCs w:val="24"/>
              </w:rPr>
              <w:t>2</w:t>
            </w:r>
            <w:bookmarkStart w:id="1" w:name="_GoBack"/>
            <w:bookmarkEnd w:id="1"/>
            <w:r w:rsidRPr="00DC151C">
              <w:rPr>
                <w:sz w:val="24"/>
                <w:szCs w:val="24"/>
              </w:rPr>
              <w:t xml:space="preserve"> г</w:t>
            </w:r>
            <w:r w:rsidRPr="002B2849">
              <w:rPr>
                <w:sz w:val="24"/>
                <w:szCs w:val="24"/>
              </w:rPr>
              <w:t>.,</w:t>
            </w:r>
            <w:r w:rsidRPr="002B2849">
              <w:rPr>
                <w:color w:val="FF0000"/>
                <w:sz w:val="24"/>
                <w:szCs w:val="24"/>
              </w:rPr>
              <w:t xml:space="preserve"> </w:t>
            </w:r>
            <w:r w:rsidRPr="002B2849">
              <w:rPr>
                <w:sz w:val="24"/>
                <w:szCs w:val="24"/>
              </w:rPr>
              <w:t xml:space="preserve">начиная с 15:00 по местному времени, по адресу: 689000, </w:t>
            </w:r>
            <w:r w:rsidRPr="002B2849">
              <w:rPr>
                <w:spacing w:val="-1"/>
                <w:sz w:val="24"/>
                <w:szCs w:val="24"/>
              </w:rPr>
              <w:t xml:space="preserve">Чукотский АО, г. Анадырь,  </w:t>
            </w:r>
            <w:proofErr w:type="spellStart"/>
            <w:r w:rsidRPr="002B2849">
              <w:rPr>
                <w:spacing w:val="-1"/>
                <w:sz w:val="24"/>
                <w:szCs w:val="24"/>
              </w:rPr>
              <w:t>ул.Отке</w:t>
            </w:r>
            <w:proofErr w:type="spellEnd"/>
            <w:r w:rsidRPr="002B2849">
              <w:rPr>
                <w:spacing w:val="-1"/>
                <w:sz w:val="24"/>
                <w:szCs w:val="24"/>
              </w:rPr>
              <w:t>, д. 33</w:t>
            </w:r>
          </w:p>
        </w:tc>
      </w:tr>
      <w:tr w:rsidR="00FA7021" w:rsidRPr="002B2849" w14:paraId="51AE3B92" w14:textId="77777777" w:rsidTr="00FA7021">
        <w:tc>
          <w:tcPr>
            <w:tcW w:w="534" w:type="dxa"/>
          </w:tcPr>
          <w:p w14:paraId="1D353D71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17" w:type="dxa"/>
          </w:tcPr>
          <w:p w14:paraId="1E82C84F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Срок, в течение которого организатор конкурса может отказаться от проведения конкурса</w:t>
            </w:r>
          </w:p>
        </w:tc>
        <w:tc>
          <w:tcPr>
            <w:tcW w:w="6533" w:type="dxa"/>
          </w:tcPr>
          <w:p w14:paraId="1A4B3147" w14:textId="77777777" w:rsidR="00FA7021" w:rsidRPr="002B2849" w:rsidRDefault="00FA7021" w:rsidP="009F32D2">
            <w:pPr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Не позднее чем за пять дней до даты окончания приема заявок на участие в конкурсе.</w:t>
            </w:r>
          </w:p>
        </w:tc>
      </w:tr>
      <w:tr w:rsidR="00FA7021" w:rsidRPr="002B2849" w14:paraId="109D51CA" w14:textId="77777777" w:rsidTr="00FA7021">
        <w:tc>
          <w:tcPr>
            <w:tcW w:w="534" w:type="dxa"/>
          </w:tcPr>
          <w:p w14:paraId="24303485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17" w:type="dxa"/>
          </w:tcPr>
          <w:p w14:paraId="685B9C0B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Срок и порядок, в течение которого организатор конкурса может вносить изменения в извещение о проведении конкурса</w:t>
            </w:r>
          </w:p>
        </w:tc>
        <w:tc>
          <w:tcPr>
            <w:tcW w:w="6533" w:type="dxa"/>
          </w:tcPr>
          <w:p w14:paraId="1D7E4803" w14:textId="77777777" w:rsidR="00FA7021" w:rsidRPr="002B2849" w:rsidRDefault="00FA7021" w:rsidP="009F32D2">
            <w:pPr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Не позднее чем за пять дней до даты окончания подачи заявок на участие в конкурсе.</w:t>
            </w:r>
          </w:p>
        </w:tc>
      </w:tr>
      <w:tr w:rsidR="00FA7021" w:rsidRPr="002B2849" w14:paraId="4B01F705" w14:textId="77777777" w:rsidTr="00FA7021">
        <w:tc>
          <w:tcPr>
            <w:tcW w:w="534" w:type="dxa"/>
          </w:tcPr>
          <w:p w14:paraId="7E577CC8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17" w:type="dxa"/>
          </w:tcPr>
          <w:p w14:paraId="7D5B1304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Срок порядок, в течении которого организатор конкурса может вносить изменения в конкурсную документацию</w:t>
            </w:r>
          </w:p>
        </w:tc>
        <w:tc>
          <w:tcPr>
            <w:tcW w:w="6533" w:type="dxa"/>
          </w:tcPr>
          <w:p w14:paraId="29F58527" w14:textId="77777777" w:rsidR="00FA7021" w:rsidRPr="002B2849" w:rsidRDefault="00FA7021" w:rsidP="009F32D2">
            <w:pPr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Не позднее чем за пять дней до даты окончания подачи заявок на участие в конкурсе.</w:t>
            </w:r>
          </w:p>
        </w:tc>
      </w:tr>
      <w:tr w:rsidR="00FA7021" w:rsidRPr="002B2849" w14:paraId="18E7F64B" w14:textId="77777777" w:rsidTr="00FA7021">
        <w:tc>
          <w:tcPr>
            <w:tcW w:w="534" w:type="dxa"/>
          </w:tcPr>
          <w:p w14:paraId="256E4A18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17" w:type="dxa"/>
          </w:tcPr>
          <w:p w14:paraId="131D34F1" w14:textId="77777777" w:rsidR="00FA7021" w:rsidRPr="002B2849" w:rsidRDefault="00FA7021" w:rsidP="009F32D2">
            <w:pPr>
              <w:spacing w:after="0"/>
              <w:jc w:val="left"/>
              <w:rPr>
                <w:b/>
                <w:sz w:val="24"/>
                <w:szCs w:val="24"/>
              </w:rPr>
            </w:pPr>
            <w:r w:rsidRPr="002B2849">
              <w:rPr>
                <w:b/>
                <w:sz w:val="24"/>
                <w:szCs w:val="24"/>
              </w:rPr>
              <w:t>Срок заключения договора с победителем конкурса</w:t>
            </w:r>
          </w:p>
        </w:tc>
        <w:tc>
          <w:tcPr>
            <w:tcW w:w="6533" w:type="dxa"/>
          </w:tcPr>
          <w:p w14:paraId="6284BA32" w14:textId="77777777" w:rsidR="00FA7021" w:rsidRPr="002B2849" w:rsidRDefault="00FA7021" w:rsidP="009F32D2">
            <w:pPr>
              <w:spacing w:after="0"/>
              <w:rPr>
                <w:sz w:val="24"/>
                <w:szCs w:val="24"/>
              </w:rPr>
            </w:pPr>
            <w:r w:rsidRPr="002B2849">
              <w:rPr>
                <w:sz w:val="24"/>
                <w:szCs w:val="24"/>
              </w:rPr>
              <w:t>В течение десяти дней с даты размещения на официальном сайте организатора конкурса в информационно-коммуникационной сети Интернет протокола рассмотрения и оценки заявок на участие в конкурсе</w:t>
            </w:r>
          </w:p>
        </w:tc>
      </w:tr>
    </w:tbl>
    <w:p w14:paraId="2AEDE5AE" w14:textId="77777777" w:rsidR="000F4C5A" w:rsidRDefault="000F4C5A"/>
    <w:sectPr w:rsidR="000F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08"/>
    <w:rsid w:val="000F4C5A"/>
    <w:rsid w:val="007A41E7"/>
    <w:rsid w:val="00857D5F"/>
    <w:rsid w:val="00917108"/>
    <w:rsid w:val="00DF1CCD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Литвинов Андрей Алексеевич</cp:lastModifiedBy>
  <cp:revision>4</cp:revision>
  <dcterms:created xsi:type="dcterms:W3CDTF">2022-02-02T04:50:00Z</dcterms:created>
  <dcterms:modified xsi:type="dcterms:W3CDTF">2022-02-02T04:51:00Z</dcterms:modified>
</cp:coreProperties>
</file>