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718" w:rsidRPr="00A20658" w:rsidRDefault="00AA6718">
      <w:pPr>
        <w:jc w:val="center"/>
        <w:rPr>
          <w:b/>
          <w:color w:val="auto"/>
          <w:sz w:val="24"/>
        </w:rPr>
      </w:pPr>
      <w:bookmarkStart w:id="0" w:name="_Ref166101239"/>
      <w:bookmarkStart w:id="1" w:name="_Ref166101240"/>
      <w:bookmarkStart w:id="2" w:name="_Ref166249866"/>
      <w:bookmarkStart w:id="3" w:name="_Ref166329578"/>
      <w:bookmarkStart w:id="4" w:name="_Ref166487287"/>
    </w:p>
    <w:p w:rsidR="00AA6718" w:rsidRPr="00A20658" w:rsidRDefault="00AA6718">
      <w:pPr>
        <w:jc w:val="center"/>
        <w:rPr>
          <w:b/>
          <w:color w:val="auto"/>
          <w:sz w:val="24"/>
        </w:rPr>
      </w:pPr>
    </w:p>
    <w:p w:rsidR="00AA6718" w:rsidRPr="00A20658" w:rsidRDefault="00AA6718">
      <w:pPr>
        <w:jc w:val="center"/>
        <w:rPr>
          <w:b/>
          <w:color w:val="auto"/>
          <w:sz w:val="24"/>
        </w:rPr>
      </w:pPr>
    </w:p>
    <w:p w:rsidR="00AA6718" w:rsidRPr="00A20658" w:rsidRDefault="00AA6718">
      <w:pPr>
        <w:jc w:val="center"/>
        <w:rPr>
          <w:b/>
          <w:color w:val="auto"/>
          <w:sz w:val="24"/>
        </w:rPr>
      </w:pPr>
    </w:p>
    <w:p w:rsidR="00AA6718" w:rsidRPr="00A20658" w:rsidRDefault="00AA6718">
      <w:pPr>
        <w:jc w:val="center"/>
        <w:rPr>
          <w:b/>
          <w:color w:val="auto"/>
          <w:sz w:val="24"/>
        </w:rPr>
      </w:pPr>
    </w:p>
    <w:p w:rsidR="00AA6718" w:rsidRPr="00A20658" w:rsidRDefault="00AA6718">
      <w:pPr>
        <w:jc w:val="center"/>
        <w:rPr>
          <w:b/>
          <w:color w:val="auto"/>
          <w:sz w:val="24"/>
        </w:rPr>
      </w:pPr>
    </w:p>
    <w:p w:rsidR="00AA6718" w:rsidRPr="00A20658" w:rsidRDefault="00AA6718">
      <w:pPr>
        <w:jc w:val="center"/>
        <w:rPr>
          <w:b/>
          <w:color w:val="auto"/>
          <w:sz w:val="24"/>
        </w:rPr>
      </w:pPr>
    </w:p>
    <w:p w:rsidR="00AA6718" w:rsidRPr="00A20658" w:rsidRDefault="00AA6718">
      <w:pPr>
        <w:jc w:val="center"/>
        <w:rPr>
          <w:b/>
          <w:color w:val="auto"/>
          <w:sz w:val="24"/>
        </w:rPr>
      </w:pPr>
    </w:p>
    <w:p w:rsidR="00AA6718" w:rsidRDefault="00AA6718">
      <w:pPr>
        <w:jc w:val="center"/>
        <w:rPr>
          <w:b/>
          <w:color w:val="auto"/>
          <w:sz w:val="24"/>
        </w:rPr>
      </w:pPr>
    </w:p>
    <w:p w:rsidR="00A20658" w:rsidRDefault="00A20658">
      <w:pPr>
        <w:jc w:val="center"/>
        <w:rPr>
          <w:b/>
          <w:color w:val="auto"/>
          <w:sz w:val="24"/>
        </w:rPr>
      </w:pPr>
    </w:p>
    <w:p w:rsidR="00A20658" w:rsidRPr="00A20658" w:rsidRDefault="00A20658">
      <w:pPr>
        <w:jc w:val="center"/>
        <w:rPr>
          <w:b/>
          <w:color w:val="auto"/>
          <w:sz w:val="24"/>
        </w:rPr>
      </w:pPr>
    </w:p>
    <w:p w:rsidR="00AA6718" w:rsidRPr="00A20658" w:rsidRDefault="00AA6718">
      <w:pPr>
        <w:jc w:val="center"/>
        <w:rPr>
          <w:b/>
          <w:color w:val="auto"/>
          <w:sz w:val="24"/>
        </w:rPr>
      </w:pPr>
    </w:p>
    <w:p w:rsidR="00AA6718" w:rsidRPr="00A20658" w:rsidRDefault="00AA6718">
      <w:pPr>
        <w:jc w:val="center"/>
        <w:rPr>
          <w:b/>
          <w:color w:val="auto"/>
          <w:sz w:val="24"/>
        </w:rPr>
      </w:pPr>
    </w:p>
    <w:p w:rsidR="00AA6718" w:rsidRPr="00A20658" w:rsidRDefault="00AA6718">
      <w:pPr>
        <w:jc w:val="center"/>
        <w:rPr>
          <w:b/>
          <w:color w:val="auto"/>
          <w:sz w:val="24"/>
        </w:rPr>
      </w:pPr>
    </w:p>
    <w:p w:rsidR="00AA6718" w:rsidRPr="00A20658" w:rsidRDefault="00BB54C6">
      <w:pPr>
        <w:jc w:val="center"/>
        <w:rPr>
          <w:b/>
          <w:color w:val="auto"/>
          <w:sz w:val="24"/>
        </w:rPr>
      </w:pPr>
      <w:r w:rsidRPr="00A20658">
        <w:rPr>
          <w:b/>
          <w:color w:val="auto"/>
          <w:sz w:val="24"/>
        </w:rPr>
        <w:t>КОНКУРСНАЯ ДОКУМЕНТАЦИЯ</w:t>
      </w:r>
    </w:p>
    <w:p w:rsidR="00AA6718" w:rsidRPr="00A20658" w:rsidRDefault="00BB54C6" w:rsidP="00A20658">
      <w:pPr>
        <w:ind w:left="-284"/>
        <w:jc w:val="center"/>
        <w:rPr>
          <w:b/>
          <w:color w:val="auto"/>
          <w:sz w:val="24"/>
        </w:rPr>
      </w:pPr>
      <w:r w:rsidRPr="00A20658">
        <w:rPr>
          <w:b/>
          <w:color w:val="auto"/>
          <w:sz w:val="24"/>
        </w:rPr>
        <w:t>по проведению открытого конкурса по отбору аудиторской организации (аудитора) для проведения обязательного аудита бухгалтерской (финансовой) отчетности Некоммерческой организации «Региональный оператор «Фонд капитального ремонта общего имущества в</w:t>
      </w:r>
      <w:r w:rsidR="00A20658">
        <w:rPr>
          <w:b/>
          <w:color w:val="auto"/>
          <w:sz w:val="24"/>
        </w:rPr>
        <w:t> </w:t>
      </w:r>
      <w:r w:rsidRPr="00A20658">
        <w:rPr>
          <w:b/>
          <w:color w:val="auto"/>
          <w:sz w:val="24"/>
        </w:rPr>
        <w:t>многоквартирных домах Чукотского автономного округа» за 202</w:t>
      </w:r>
      <w:r w:rsidR="00741D5B" w:rsidRPr="00A20658">
        <w:rPr>
          <w:b/>
          <w:color w:val="auto"/>
          <w:sz w:val="24"/>
        </w:rPr>
        <w:t>4</w:t>
      </w:r>
      <w:r w:rsidRPr="00A20658">
        <w:rPr>
          <w:b/>
          <w:color w:val="auto"/>
          <w:sz w:val="24"/>
        </w:rPr>
        <w:t xml:space="preserve"> год</w:t>
      </w:r>
    </w:p>
    <w:p w:rsidR="00AA6718" w:rsidRPr="00A20658" w:rsidRDefault="00AA6718">
      <w:pPr>
        <w:jc w:val="center"/>
        <w:rPr>
          <w:b/>
          <w:color w:val="auto"/>
          <w:sz w:val="24"/>
        </w:rPr>
      </w:pPr>
    </w:p>
    <w:p w:rsidR="00AA6718" w:rsidRPr="00A20658" w:rsidRDefault="00AA6718">
      <w:pPr>
        <w:jc w:val="center"/>
        <w:rPr>
          <w:b/>
          <w:color w:val="auto"/>
          <w:sz w:val="24"/>
        </w:rPr>
      </w:pPr>
    </w:p>
    <w:p w:rsidR="00AA6718" w:rsidRPr="00A20658" w:rsidRDefault="00AA6718">
      <w:pPr>
        <w:jc w:val="center"/>
        <w:rPr>
          <w:b/>
          <w:color w:val="auto"/>
          <w:sz w:val="24"/>
        </w:rPr>
      </w:pPr>
    </w:p>
    <w:p w:rsidR="00AA6718" w:rsidRPr="00A20658" w:rsidRDefault="00AA6718">
      <w:pPr>
        <w:ind w:firstLine="567"/>
        <w:jc w:val="both"/>
        <w:rPr>
          <w:color w:val="auto"/>
          <w:sz w:val="24"/>
        </w:rPr>
      </w:pPr>
    </w:p>
    <w:p w:rsidR="00AA6718" w:rsidRPr="00A20658" w:rsidRDefault="00AA6718">
      <w:pPr>
        <w:ind w:firstLine="567"/>
        <w:jc w:val="both"/>
        <w:rPr>
          <w:color w:val="auto"/>
          <w:sz w:val="24"/>
        </w:rPr>
      </w:pPr>
    </w:p>
    <w:p w:rsidR="00AA6718" w:rsidRPr="00A20658" w:rsidRDefault="00AA6718">
      <w:pPr>
        <w:ind w:firstLine="567"/>
        <w:jc w:val="both"/>
        <w:rPr>
          <w:color w:val="auto"/>
          <w:sz w:val="24"/>
        </w:rPr>
      </w:pPr>
    </w:p>
    <w:p w:rsidR="00AA6718" w:rsidRPr="00A20658" w:rsidRDefault="00AA6718">
      <w:pPr>
        <w:ind w:firstLine="567"/>
        <w:jc w:val="both"/>
        <w:rPr>
          <w:color w:val="auto"/>
          <w:sz w:val="24"/>
        </w:rPr>
      </w:pPr>
    </w:p>
    <w:p w:rsidR="00AA6718" w:rsidRPr="00A20658" w:rsidRDefault="00AA6718">
      <w:pPr>
        <w:ind w:firstLine="567"/>
        <w:jc w:val="both"/>
        <w:rPr>
          <w:color w:val="auto"/>
          <w:sz w:val="24"/>
        </w:rPr>
      </w:pPr>
    </w:p>
    <w:p w:rsidR="00AA6718" w:rsidRPr="00A20658" w:rsidRDefault="00AA6718">
      <w:pPr>
        <w:ind w:firstLine="567"/>
        <w:jc w:val="both"/>
        <w:rPr>
          <w:color w:val="auto"/>
          <w:sz w:val="24"/>
        </w:rPr>
      </w:pPr>
    </w:p>
    <w:p w:rsidR="00AA6718" w:rsidRPr="00A20658" w:rsidRDefault="00AA6718">
      <w:pPr>
        <w:ind w:firstLine="567"/>
        <w:jc w:val="both"/>
        <w:rPr>
          <w:color w:val="auto"/>
          <w:sz w:val="24"/>
        </w:rPr>
      </w:pPr>
    </w:p>
    <w:p w:rsidR="00AA6718" w:rsidRPr="00A20658" w:rsidRDefault="00AA6718">
      <w:pPr>
        <w:ind w:firstLine="567"/>
        <w:jc w:val="both"/>
        <w:rPr>
          <w:color w:val="auto"/>
          <w:sz w:val="24"/>
        </w:rPr>
      </w:pPr>
    </w:p>
    <w:p w:rsidR="00AA6718" w:rsidRPr="00A20658" w:rsidRDefault="00AA6718">
      <w:pPr>
        <w:ind w:firstLine="567"/>
        <w:jc w:val="both"/>
        <w:rPr>
          <w:color w:val="auto"/>
          <w:sz w:val="24"/>
        </w:rPr>
      </w:pPr>
    </w:p>
    <w:p w:rsidR="00AA6718" w:rsidRPr="00A20658" w:rsidRDefault="00AA6718">
      <w:pPr>
        <w:ind w:firstLine="567"/>
        <w:jc w:val="both"/>
        <w:rPr>
          <w:color w:val="auto"/>
          <w:sz w:val="24"/>
        </w:rPr>
      </w:pPr>
    </w:p>
    <w:p w:rsidR="00AA6718" w:rsidRPr="00A20658" w:rsidRDefault="00AA6718">
      <w:pPr>
        <w:ind w:firstLine="567"/>
        <w:jc w:val="both"/>
        <w:rPr>
          <w:color w:val="auto"/>
          <w:sz w:val="24"/>
        </w:rPr>
      </w:pPr>
    </w:p>
    <w:p w:rsidR="00AA6718" w:rsidRPr="00A20658" w:rsidRDefault="00AA6718">
      <w:pPr>
        <w:ind w:firstLine="567"/>
        <w:jc w:val="both"/>
        <w:rPr>
          <w:color w:val="auto"/>
          <w:sz w:val="24"/>
        </w:rPr>
      </w:pPr>
    </w:p>
    <w:p w:rsidR="00AA6718" w:rsidRPr="00A20658" w:rsidRDefault="00AA6718">
      <w:pPr>
        <w:ind w:firstLine="567"/>
        <w:jc w:val="both"/>
        <w:rPr>
          <w:color w:val="auto"/>
          <w:sz w:val="24"/>
        </w:rPr>
      </w:pPr>
    </w:p>
    <w:p w:rsidR="00AA6718" w:rsidRPr="00A20658" w:rsidRDefault="00AA6718">
      <w:pPr>
        <w:jc w:val="both"/>
        <w:rPr>
          <w:color w:val="auto"/>
          <w:sz w:val="24"/>
        </w:rPr>
      </w:pPr>
    </w:p>
    <w:p w:rsidR="00AA6718" w:rsidRPr="00A20658" w:rsidRDefault="00AA6718">
      <w:pPr>
        <w:jc w:val="center"/>
        <w:rPr>
          <w:color w:val="auto"/>
          <w:sz w:val="24"/>
        </w:rPr>
      </w:pPr>
    </w:p>
    <w:p w:rsidR="00AA6718" w:rsidRPr="00A20658" w:rsidRDefault="00AA6718">
      <w:pPr>
        <w:jc w:val="center"/>
        <w:rPr>
          <w:color w:val="auto"/>
          <w:sz w:val="24"/>
        </w:rPr>
      </w:pPr>
    </w:p>
    <w:p w:rsidR="00AA6718" w:rsidRPr="00A20658" w:rsidRDefault="00AA6718">
      <w:pPr>
        <w:jc w:val="center"/>
        <w:rPr>
          <w:color w:val="auto"/>
          <w:sz w:val="24"/>
        </w:rPr>
      </w:pPr>
    </w:p>
    <w:p w:rsidR="00AA6718" w:rsidRPr="00A20658" w:rsidRDefault="00AA6718">
      <w:pPr>
        <w:jc w:val="center"/>
        <w:rPr>
          <w:color w:val="auto"/>
          <w:sz w:val="24"/>
        </w:rPr>
      </w:pPr>
    </w:p>
    <w:p w:rsidR="00AA6718" w:rsidRPr="00A20658" w:rsidRDefault="00AA6718">
      <w:pPr>
        <w:jc w:val="center"/>
        <w:rPr>
          <w:color w:val="auto"/>
          <w:sz w:val="24"/>
        </w:rPr>
      </w:pPr>
    </w:p>
    <w:p w:rsidR="00AA6718" w:rsidRDefault="00AA6718">
      <w:pPr>
        <w:jc w:val="center"/>
        <w:rPr>
          <w:color w:val="auto"/>
          <w:sz w:val="24"/>
        </w:rPr>
      </w:pPr>
    </w:p>
    <w:p w:rsidR="00A20658" w:rsidRDefault="00A20658">
      <w:pPr>
        <w:jc w:val="center"/>
        <w:rPr>
          <w:color w:val="auto"/>
          <w:sz w:val="24"/>
        </w:rPr>
      </w:pPr>
    </w:p>
    <w:p w:rsidR="00A20658" w:rsidRDefault="00A20658">
      <w:pPr>
        <w:jc w:val="center"/>
        <w:rPr>
          <w:color w:val="auto"/>
          <w:sz w:val="24"/>
        </w:rPr>
      </w:pPr>
    </w:p>
    <w:p w:rsidR="00A20658" w:rsidRDefault="00A20658">
      <w:pPr>
        <w:jc w:val="center"/>
        <w:rPr>
          <w:color w:val="auto"/>
          <w:sz w:val="24"/>
        </w:rPr>
      </w:pPr>
    </w:p>
    <w:p w:rsidR="00A20658" w:rsidRDefault="00A20658">
      <w:pPr>
        <w:jc w:val="center"/>
        <w:rPr>
          <w:color w:val="auto"/>
          <w:sz w:val="24"/>
        </w:rPr>
      </w:pPr>
    </w:p>
    <w:p w:rsidR="00A20658" w:rsidRDefault="00A20658">
      <w:pPr>
        <w:jc w:val="center"/>
        <w:rPr>
          <w:color w:val="auto"/>
          <w:sz w:val="24"/>
        </w:rPr>
      </w:pPr>
    </w:p>
    <w:p w:rsidR="00A20658" w:rsidRPr="00A20658" w:rsidRDefault="00A20658">
      <w:pPr>
        <w:jc w:val="center"/>
        <w:rPr>
          <w:color w:val="auto"/>
          <w:sz w:val="24"/>
        </w:rPr>
      </w:pPr>
    </w:p>
    <w:p w:rsidR="00AA6718" w:rsidRPr="00A20658" w:rsidRDefault="00AA6718">
      <w:pPr>
        <w:jc w:val="center"/>
        <w:rPr>
          <w:color w:val="auto"/>
          <w:sz w:val="24"/>
        </w:rPr>
      </w:pPr>
    </w:p>
    <w:p w:rsidR="00AA6718" w:rsidRPr="00A20658" w:rsidRDefault="00AA6718">
      <w:pPr>
        <w:jc w:val="center"/>
        <w:rPr>
          <w:color w:val="auto"/>
          <w:sz w:val="24"/>
        </w:rPr>
      </w:pPr>
    </w:p>
    <w:p w:rsidR="00AA6718" w:rsidRPr="00A20658" w:rsidRDefault="00AA6718">
      <w:pPr>
        <w:jc w:val="center"/>
        <w:rPr>
          <w:color w:val="auto"/>
          <w:sz w:val="24"/>
        </w:rPr>
      </w:pPr>
    </w:p>
    <w:p w:rsidR="00AA6718" w:rsidRPr="00A20658" w:rsidRDefault="00BB54C6">
      <w:pPr>
        <w:jc w:val="center"/>
        <w:rPr>
          <w:color w:val="auto"/>
          <w:sz w:val="24"/>
        </w:rPr>
      </w:pPr>
      <w:r w:rsidRPr="00A20658">
        <w:rPr>
          <w:color w:val="auto"/>
          <w:sz w:val="24"/>
        </w:rPr>
        <w:t>г. Анадырь</w:t>
      </w:r>
    </w:p>
    <w:p w:rsidR="00AA6718" w:rsidRPr="00A20658" w:rsidRDefault="00BB54C6">
      <w:pPr>
        <w:jc w:val="center"/>
        <w:rPr>
          <w:color w:val="auto"/>
          <w:sz w:val="24"/>
        </w:rPr>
      </w:pPr>
      <w:r w:rsidRPr="00A20658">
        <w:rPr>
          <w:color w:val="auto"/>
          <w:sz w:val="24"/>
        </w:rPr>
        <w:t>202</w:t>
      </w:r>
      <w:r w:rsidR="00741D5B" w:rsidRPr="00A20658">
        <w:rPr>
          <w:color w:val="auto"/>
          <w:sz w:val="24"/>
        </w:rPr>
        <w:t xml:space="preserve">5 </w:t>
      </w:r>
      <w:r w:rsidRPr="00A20658">
        <w:rPr>
          <w:color w:val="auto"/>
          <w:sz w:val="24"/>
        </w:rPr>
        <w:t>г.</w:t>
      </w:r>
    </w:p>
    <w:p w:rsidR="00AA6718" w:rsidRPr="00A20658" w:rsidRDefault="00BB54C6">
      <w:pPr>
        <w:jc w:val="center"/>
        <w:rPr>
          <w:b/>
          <w:color w:val="auto"/>
          <w:sz w:val="28"/>
        </w:rPr>
      </w:pPr>
      <w:r w:rsidRPr="00A20658">
        <w:rPr>
          <w:color w:val="auto"/>
          <w:sz w:val="24"/>
        </w:rPr>
        <w:br w:type="page"/>
      </w:r>
      <w:bookmarkEnd w:id="0"/>
      <w:bookmarkEnd w:id="1"/>
      <w:bookmarkEnd w:id="2"/>
      <w:bookmarkEnd w:id="3"/>
      <w:bookmarkEnd w:id="4"/>
      <w:r w:rsidRPr="00A20658">
        <w:rPr>
          <w:b/>
          <w:color w:val="auto"/>
          <w:sz w:val="28"/>
        </w:rPr>
        <w:lastRenderedPageBreak/>
        <w:t>I. ОБЩИЕ УСЛОВИЯ КОНКУРСА</w:t>
      </w:r>
    </w:p>
    <w:p w:rsidR="00AA6718" w:rsidRPr="00A20658" w:rsidRDefault="00AA6718">
      <w:pPr>
        <w:jc w:val="center"/>
        <w:rPr>
          <w:color w:val="auto"/>
          <w:sz w:val="16"/>
        </w:rPr>
      </w:pPr>
    </w:p>
    <w:p w:rsidR="00AA6718" w:rsidRPr="00A20658" w:rsidRDefault="00BB54C6">
      <w:pPr>
        <w:jc w:val="center"/>
        <w:rPr>
          <w:color w:val="auto"/>
          <w:sz w:val="24"/>
        </w:rPr>
      </w:pPr>
      <w:r w:rsidRPr="00A20658">
        <w:rPr>
          <w:b/>
          <w:color w:val="auto"/>
          <w:sz w:val="24"/>
        </w:rPr>
        <w:t>1. Общие положения</w:t>
      </w:r>
    </w:p>
    <w:p w:rsidR="00AA6718" w:rsidRPr="00A20658" w:rsidRDefault="00AA6718">
      <w:pPr>
        <w:ind w:firstLine="540"/>
        <w:jc w:val="both"/>
        <w:outlineLvl w:val="1"/>
        <w:rPr>
          <w:b/>
          <w:color w:val="auto"/>
          <w:sz w:val="16"/>
        </w:rPr>
      </w:pPr>
    </w:p>
    <w:p w:rsidR="00AA6718" w:rsidRPr="00A20658" w:rsidRDefault="00BB54C6">
      <w:pPr>
        <w:ind w:firstLine="708"/>
        <w:jc w:val="both"/>
        <w:rPr>
          <w:color w:val="auto"/>
          <w:sz w:val="24"/>
        </w:rPr>
      </w:pPr>
      <w:r w:rsidRPr="00A20658">
        <w:rPr>
          <w:color w:val="auto"/>
          <w:spacing w:val="-2"/>
          <w:sz w:val="24"/>
        </w:rPr>
        <w:t xml:space="preserve">1.1. </w:t>
      </w:r>
      <w:r w:rsidRPr="00A20658">
        <w:rPr>
          <w:color w:val="auto"/>
          <w:sz w:val="24"/>
        </w:rPr>
        <w:t>Настоящая конкурсная документация разработана в соответствии с Жилищным кодексом Российской Федерации, Федеральным законом от 30 декабря 2008 года № 307-ФЗ «Об</w:t>
      </w:r>
      <w:r w:rsidR="00A73FE1" w:rsidRPr="00A20658">
        <w:rPr>
          <w:color w:val="auto"/>
          <w:sz w:val="24"/>
        </w:rPr>
        <w:t> </w:t>
      </w:r>
      <w:r w:rsidRPr="00A20658">
        <w:rPr>
          <w:color w:val="auto"/>
          <w:sz w:val="24"/>
        </w:rPr>
        <w:t>аудиторской деятельности», Законом Чукотского автономного округа от  21 октября 2013 года № 108-ОЗ «Об</w:t>
      </w:r>
      <w:r w:rsidR="002E3714" w:rsidRPr="00A20658">
        <w:rPr>
          <w:color w:val="auto"/>
          <w:sz w:val="24"/>
        </w:rPr>
        <w:t> </w:t>
      </w:r>
      <w:r w:rsidRPr="00A20658">
        <w:rPr>
          <w:color w:val="auto"/>
          <w:sz w:val="24"/>
        </w:rPr>
        <w:t>организации проведения капитального ремонта общего имущества в</w:t>
      </w:r>
      <w:r w:rsidR="00A73FE1" w:rsidRPr="00A20658">
        <w:rPr>
          <w:color w:val="auto"/>
          <w:sz w:val="24"/>
        </w:rPr>
        <w:t> </w:t>
      </w:r>
      <w:r w:rsidRPr="00A20658">
        <w:rPr>
          <w:color w:val="auto"/>
          <w:sz w:val="24"/>
        </w:rPr>
        <w:t>многоквартирных домах, расположенных на территории Чукотского автономного округа», Постановлением Правительства Чукотского автономного округа от 04 марта 2015 года № 152 «Об утверждении Порядка отбора аудиторской организации (аудитора) для проведения обязательного аудита Некоммерческой организации «Региональный оператор «Фонд капитального ремонта общего имущества в</w:t>
      </w:r>
      <w:r w:rsidR="002E3714" w:rsidRPr="00A20658">
        <w:rPr>
          <w:color w:val="auto"/>
          <w:sz w:val="24"/>
        </w:rPr>
        <w:t> </w:t>
      </w:r>
      <w:r w:rsidRPr="00A20658">
        <w:rPr>
          <w:color w:val="auto"/>
          <w:sz w:val="24"/>
        </w:rPr>
        <w:t>многоквартирных домах Чукотского автономного округа».</w:t>
      </w:r>
    </w:p>
    <w:p w:rsidR="00AA6718" w:rsidRPr="00A20658" w:rsidRDefault="00BB54C6">
      <w:pPr>
        <w:ind w:firstLine="708"/>
        <w:jc w:val="both"/>
        <w:rPr>
          <w:color w:val="auto"/>
          <w:sz w:val="24"/>
        </w:rPr>
      </w:pPr>
      <w:r w:rsidRPr="00A20658">
        <w:rPr>
          <w:color w:val="auto"/>
          <w:spacing w:val="-2"/>
          <w:sz w:val="24"/>
        </w:rPr>
        <w:t>1.2. Организатор конкурса (з</w:t>
      </w:r>
      <w:r w:rsidRPr="00A20658">
        <w:rPr>
          <w:color w:val="auto"/>
          <w:sz w:val="24"/>
        </w:rPr>
        <w:t xml:space="preserve">аказчик): Некоммерческая организация «Региональный оператор «Фонд капитального ремонта общего имущества в многоквартирных домах Чукотского автономного округа» (РО «Фонд КР в МКД ЧАО»), место нахождения заказчика: 689000, Чукотский АО, г. Анадырь, ул. </w:t>
      </w:r>
      <w:proofErr w:type="spellStart"/>
      <w:r w:rsidRPr="00A20658">
        <w:rPr>
          <w:color w:val="auto"/>
          <w:sz w:val="24"/>
        </w:rPr>
        <w:t>Отке</w:t>
      </w:r>
      <w:proofErr w:type="spellEnd"/>
      <w:r w:rsidRPr="00A20658">
        <w:rPr>
          <w:color w:val="auto"/>
          <w:sz w:val="24"/>
        </w:rPr>
        <w:t xml:space="preserve">, д. </w:t>
      </w:r>
      <w:r w:rsidR="00741D5B" w:rsidRPr="00A20658">
        <w:rPr>
          <w:color w:val="auto"/>
          <w:sz w:val="24"/>
        </w:rPr>
        <w:t>33</w:t>
      </w:r>
      <w:r w:rsidRPr="00A20658">
        <w:rPr>
          <w:color w:val="auto"/>
          <w:sz w:val="24"/>
        </w:rPr>
        <w:t>, почтовый адрес: 689000, Чукотский АО, г.</w:t>
      </w:r>
      <w:r w:rsidR="00A73FE1" w:rsidRPr="00A20658">
        <w:rPr>
          <w:color w:val="auto"/>
          <w:sz w:val="24"/>
        </w:rPr>
        <w:t> </w:t>
      </w:r>
      <w:r w:rsidRPr="00A20658">
        <w:rPr>
          <w:color w:val="auto"/>
          <w:sz w:val="24"/>
        </w:rPr>
        <w:t xml:space="preserve">Анадырь, ул. </w:t>
      </w:r>
      <w:proofErr w:type="spellStart"/>
      <w:r w:rsidRPr="00A20658">
        <w:rPr>
          <w:color w:val="auto"/>
          <w:sz w:val="24"/>
        </w:rPr>
        <w:t>Отке</w:t>
      </w:r>
      <w:proofErr w:type="spellEnd"/>
      <w:r w:rsidRPr="00A20658">
        <w:rPr>
          <w:color w:val="auto"/>
          <w:sz w:val="24"/>
        </w:rPr>
        <w:t xml:space="preserve">, д. 33, контактные телефоны: 8 (42722) 2-08-26, адрес электронной почты: </w:t>
      </w:r>
      <w:r w:rsidRPr="00A20658">
        <w:rPr>
          <w:color w:val="auto"/>
          <w:sz w:val="24"/>
          <w:u w:val="single"/>
        </w:rPr>
        <w:t>fkr87@fkr87.ru,</w:t>
      </w:r>
      <w:r w:rsidRPr="00A20658">
        <w:rPr>
          <w:color w:val="auto"/>
          <w:sz w:val="24"/>
        </w:rPr>
        <w:t xml:space="preserve"> контактное лицо: Литвинов Андрей Алексеевич</w:t>
      </w:r>
      <w:r w:rsidRPr="00A20658">
        <w:rPr>
          <w:color w:val="auto"/>
          <w:spacing w:val="-2"/>
          <w:sz w:val="24"/>
        </w:rPr>
        <w:t>.</w:t>
      </w:r>
    </w:p>
    <w:p w:rsidR="00AA6718" w:rsidRPr="00A20658" w:rsidRDefault="00BB54C6">
      <w:pPr>
        <w:ind w:firstLine="708"/>
        <w:jc w:val="both"/>
        <w:rPr>
          <w:color w:val="auto"/>
          <w:spacing w:val="-2"/>
          <w:sz w:val="24"/>
        </w:rPr>
      </w:pPr>
      <w:r w:rsidRPr="00A20658">
        <w:rPr>
          <w:color w:val="auto"/>
          <w:spacing w:val="-2"/>
          <w:sz w:val="24"/>
        </w:rPr>
        <w:t>1.3. Организатор конкурса извещает всех заинтересованных лиц о проведении конкурса и</w:t>
      </w:r>
      <w:r w:rsidR="00A73FE1" w:rsidRPr="00A20658">
        <w:rPr>
          <w:color w:val="auto"/>
          <w:spacing w:val="-2"/>
          <w:sz w:val="24"/>
        </w:rPr>
        <w:t> </w:t>
      </w:r>
      <w:r w:rsidRPr="00A20658">
        <w:rPr>
          <w:color w:val="auto"/>
          <w:spacing w:val="-2"/>
          <w:sz w:val="24"/>
        </w:rPr>
        <w:t>возможности подачи заявки (далее – заявка), в соответствии с процедурами и условиями, приведенными в конкурсной документации.</w:t>
      </w:r>
    </w:p>
    <w:p w:rsidR="00AA6718" w:rsidRPr="00A20658" w:rsidRDefault="00BB54C6">
      <w:pPr>
        <w:ind w:firstLine="708"/>
        <w:jc w:val="both"/>
        <w:rPr>
          <w:color w:val="auto"/>
          <w:spacing w:val="-2"/>
          <w:sz w:val="24"/>
        </w:rPr>
      </w:pPr>
      <w:r w:rsidRPr="00A20658">
        <w:rPr>
          <w:color w:val="auto"/>
          <w:spacing w:val="-2"/>
          <w:sz w:val="24"/>
        </w:rPr>
        <w:t xml:space="preserve">1.4. </w:t>
      </w:r>
      <w:r w:rsidRPr="00A20658">
        <w:rPr>
          <w:color w:val="auto"/>
          <w:sz w:val="24"/>
        </w:rPr>
        <w:t>Аудиторская организация (аудитор), подающая заявку (далее – п</w:t>
      </w:r>
      <w:r w:rsidRPr="00A20658">
        <w:rPr>
          <w:color w:val="auto"/>
          <w:spacing w:val="-2"/>
          <w:sz w:val="24"/>
        </w:rPr>
        <w:t>ретендент) несет все расходы, связанные с подготовкой и подачей заявки, участием в конкурсе и заключением договора.</w:t>
      </w:r>
    </w:p>
    <w:p w:rsidR="00AA6718" w:rsidRPr="00A20658" w:rsidRDefault="00BB54C6">
      <w:pPr>
        <w:ind w:firstLine="709"/>
        <w:jc w:val="both"/>
        <w:rPr>
          <w:color w:val="auto"/>
          <w:sz w:val="24"/>
        </w:rPr>
      </w:pPr>
      <w:r w:rsidRPr="00A20658">
        <w:rPr>
          <w:color w:val="auto"/>
          <w:spacing w:val="-2"/>
          <w:sz w:val="24"/>
        </w:rPr>
        <w:t xml:space="preserve">1.5. Заявка признается надлежащей, если она соответствует требованиям конкурсной документации и разделу 7 </w:t>
      </w:r>
      <w:r w:rsidRPr="00A20658">
        <w:rPr>
          <w:color w:val="auto"/>
          <w:sz w:val="24"/>
        </w:rPr>
        <w:t xml:space="preserve">Порядка отбора аудиторской организации (аудитора) для проведения обязательного аудита Некоммерческой организации «Региональный оператор «Фонд капитального ремонта общего имущества в многоквартирных домах Чукотского автономного округа, </w:t>
      </w:r>
      <w:r w:rsidRPr="00A20658">
        <w:rPr>
          <w:color w:val="auto"/>
          <w:spacing w:val="-2"/>
          <w:sz w:val="24"/>
        </w:rPr>
        <w:t xml:space="preserve">утвержденного </w:t>
      </w:r>
      <w:r w:rsidRPr="00A20658">
        <w:rPr>
          <w:color w:val="auto"/>
          <w:sz w:val="24"/>
        </w:rPr>
        <w:t>Постановлением Правительства Чукотского автономного округа от 4</w:t>
      </w:r>
      <w:r w:rsidR="00A73FE1" w:rsidRPr="00A20658">
        <w:rPr>
          <w:color w:val="auto"/>
          <w:sz w:val="24"/>
        </w:rPr>
        <w:t> </w:t>
      </w:r>
      <w:r w:rsidRPr="00A20658">
        <w:rPr>
          <w:color w:val="auto"/>
          <w:sz w:val="24"/>
        </w:rPr>
        <w:t xml:space="preserve">марта 2015 года № 152 </w:t>
      </w:r>
      <w:r w:rsidR="00085E4B" w:rsidRPr="00A20658">
        <w:rPr>
          <w:color w:val="auto"/>
          <w:sz w:val="24"/>
        </w:rPr>
        <w:t>«</w:t>
      </w:r>
      <w:r w:rsidR="00085E4B" w:rsidRPr="00A20658">
        <w:rPr>
          <w:rFonts w:ascii="PT Sans" w:hAnsi="PT Sans"/>
          <w:color w:val="auto"/>
          <w:sz w:val="23"/>
          <w:szCs w:val="23"/>
          <w:shd w:val="clear" w:color="auto" w:fill="FFFFFF"/>
        </w:rPr>
        <w:t>Об утверждении Порядка отбора аудиторской организации (аудитора) для проведения обязательного аудита Некоммерческой организации «Региональный оператор «Фонд капитального ремонта общего имущества в многоквартирных домах Чукотского автономного округа»</w:t>
      </w:r>
      <w:r w:rsidR="00085E4B" w:rsidRPr="00A20658">
        <w:rPr>
          <w:color w:val="auto"/>
          <w:sz w:val="24"/>
        </w:rPr>
        <w:t xml:space="preserve"> </w:t>
      </w:r>
      <w:r w:rsidRPr="00A20658">
        <w:rPr>
          <w:color w:val="auto"/>
          <w:sz w:val="24"/>
        </w:rPr>
        <w:t>(далее – Порядок), а претендент, подавший заявку, соответствует требованиям, указанным в конкурсной документации и разделе 3 Порядка.</w:t>
      </w:r>
    </w:p>
    <w:p w:rsidR="00AA6718" w:rsidRPr="00A20658" w:rsidRDefault="00BB54C6">
      <w:pPr>
        <w:ind w:firstLine="709"/>
        <w:jc w:val="both"/>
        <w:rPr>
          <w:color w:val="auto"/>
          <w:sz w:val="24"/>
        </w:rPr>
      </w:pPr>
      <w:r w:rsidRPr="00A20658">
        <w:rPr>
          <w:color w:val="auto"/>
          <w:spacing w:val="-2"/>
          <w:sz w:val="24"/>
        </w:rPr>
        <w:t xml:space="preserve">1.6. Конкурсная комиссия отклоняет заявку, если она не соответствует требованиям конкурсной документации и разделу 7 </w:t>
      </w:r>
      <w:r w:rsidRPr="00A20658">
        <w:rPr>
          <w:color w:val="auto"/>
          <w:sz w:val="24"/>
        </w:rPr>
        <w:t xml:space="preserve">Порядка, а претендент, подавший заявку, не соответствует требованиям, указанным в конкурсной документации и разделе 3 Порядка. </w:t>
      </w:r>
    </w:p>
    <w:p w:rsidR="00AA6718" w:rsidRPr="00A20658" w:rsidRDefault="00AA6718">
      <w:pPr>
        <w:ind w:firstLine="709"/>
        <w:jc w:val="both"/>
        <w:rPr>
          <w:color w:val="auto"/>
          <w:spacing w:val="-2"/>
          <w:sz w:val="24"/>
        </w:rPr>
      </w:pPr>
    </w:p>
    <w:p w:rsidR="00AA6718" w:rsidRPr="00A20658" w:rsidRDefault="00AA6718">
      <w:pPr>
        <w:keepNext/>
        <w:jc w:val="center"/>
        <w:outlineLvl w:val="1"/>
        <w:rPr>
          <w:b/>
          <w:color w:val="auto"/>
          <w:sz w:val="16"/>
        </w:rPr>
      </w:pPr>
    </w:p>
    <w:p w:rsidR="00AA6718" w:rsidRPr="00A20658" w:rsidRDefault="00BB54C6">
      <w:pPr>
        <w:keepNext/>
        <w:jc w:val="center"/>
        <w:outlineLvl w:val="1"/>
        <w:rPr>
          <w:b/>
          <w:color w:val="auto"/>
          <w:sz w:val="24"/>
        </w:rPr>
      </w:pPr>
      <w:r w:rsidRPr="00A20658">
        <w:rPr>
          <w:b/>
          <w:color w:val="auto"/>
          <w:sz w:val="24"/>
        </w:rPr>
        <w:t>2. Конкурсная документация, порядок предоставления разъяснений</w:t>
      </w:r>
    </w:p>
    <w:p w:rsidR="00AA6718" w:rsidRPr="00A20658" w:rsidRDefault="00AA6718">
      <w:pPr>
        <w:keepNext/>
        <w:ind w:firstLine="529"/>
        <w:jc w:val="both"/>
        <w:outlineLvl w:val="1"/>
        <w:rPr>
          <w:color w:val="auto"/>
          <w:spacing w:val="-2"/>
          <w:sz w:val="16"/>
        </w:rPr>
      </w:pPr>
    </w:p>
    <w:p w:rsidR="00AA6718" w:rsidRPr="00A20658" w:rsidRDefault="00BB54C6">
      <w:pPr>
        <w:keepNext/>
        <w:ind w:firstLine="529"/>
        <w:jc w:val="both"/>
        <w:outlineLvl w:val="1"/>
        <w:rPr>
          <w:color w:val="auto"/>
          <w:spacing w:val="-2"/>
          <w:sz w:val="24"/>
        </w:rPr>
      </w:pPr>
      <w:r w:rsidRPr="00A20658">
        <w:rPr>
          <w:color w:val="auto"/>
          <w:spacing w:val="-2"/>
          <w:sz w:val="24"/>
        </w:rPr>
        <w:t>2.1. Конкурсная документация размещается на официальном сайте организатора конкурса.</w:t>
      </w:r>
    </w:p>
    <w:p w:rsidR="00AA6718" w:rsidRPr="00A20658" w:rsidRDefault="00BB54C6">
      <w:pPr>
        <w:keepNext/>
        <w:ind w:firstLine="529"/>
        <w:jc w:val="both"/>
        <w:outlineLvl w:val="1"/>
        <w:rPr>
          <w:color w:val="auto"/>
          <w:spacing w:val="-2"/>
          <w:sz w:val="24"/>
        </w:rPr>
      </w:pPr>
      <w:r w:rsidRPr="00A20658">
        <w:rPr>
          <w:color w:val="auto"/>
          <w:spacing w:val="-2"/>
          <w:sz w:val="24"/>
        </w:rPr>
        <w:t>2.2. Конкурсная документация предоставляется всем заинтересованным лицам в порядке и на условиях, предусмотренных в части II «ИНФОРМАЦИОННАЯ КАРТА КОНКУРСА» конкурсной документации.</w:t>
      </w:r>
    </w:p>
    <w:p w:rsidR="00AA6718" w:rsidRPr="00A20658" w:rsidRDefault="00BB54C6">
      <w:pPr>
        <w:keepNext/>
        <w:ind w:firstLine="529"/>
        <w:jc w:val="both"/>
        <w:outlineLvl w:val="1"/>
        <w:rPr>
          <w:color w:val="auto"/>
          <w:spacing w:val="-2"/>
          <w:sz w:val="24"/>
        </w:rPr>
      </w:pPr>
      <w:r w:rsidRPr="00A20658">
        <w:rPr>
          <w:color w:val="auto"/>
          <w:spacing w:val="-2"/>
          <w:sz w:val="24"/>
        </w:rPr>
        <w:t>2.3. Проведение переговоров организатором конкурса, заказчиком, членами конкурсной комиссии с претендентом, не допускается.</w:t>
      </w:r>
    </w:p>
    <w:p w:rsidR="00AA6718" w:rsidRPr="00A20658" w:rsidRDefault="00BB54C6">
      <w:pPr>
        <w:keepNext/>
        <w:ind w:firstLine="529"/>
        <w:jc w:val="both"/>
        <w:outlineLvl w:val="1"/>
        <w:rPr>
          <w:color w:val="auto"/>
          <w:spacing w:val="-2"/>
          <w:sz w:val="24"/>
        </w:rPr>
      </w:pPr>
      <w:r w:rsidRPr="00A20658">
        <w:rPr>
          <w:color w:val="auto"/>
          <w:spacing w:val="-2"/>
          <w:sz w:val="24"/>
        </w:rPr>
        <w:t>2.4.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пяти рабочих дней со дня поступления указанного запроса организатор конкурса обязан направить в</w:t>
      </w:r>
      <w:r w:rsidR="008B158F">
        <w:rPr>
          <w:color w:val="auto"/>
          <w:spacing w:val="-2"/>
          <w:sz w:val="24"/>
        </w:rPr>
        <w:t> </w:t>
      </w:r>
      <w:r w:rsidRPr="00A20658">
        <w:rPr>
          <w:color w:val="auto"/>
          <w:spacing w:val="-2"/>
          <w:sz w:val="24"/>
        </w:rPr>
        <w:t xml:space="preserve">письменной форме разъяснения положений конкурсной документации, если указанный запрос </w:t>
      </w:r>
      <w:r w:rsidRPr="00A20658">
        <w:rPr>
          <w:color w:val="auto"/>
          <w:spacing w:val="-2"/>
          <w:sz w:val="24"/>
        </w:rPr>
        <w:lastRenderedPageBreak/>
        <w:t>поступил организатору конкурса не позднее, чем за пять рабочих дней до даты окончания срока подачи заявок на участие в конкурсе.</w:t>
      </w:r>
    </w:p>
    <w:p w:rsidR="00AA6718" w:rsidRPr="00A20658" w:rsidRDefault="00BB54C6">
      <w:pPr>
        <w:keepNext/>
        <w:ind w:firstLine="529"/>
        <w:jc w:val="both"/>
        <w:outlineLvl w:val="1"/>
        <w:rPr>
          <w:color w:val="auto"/>
          <w:spacing w:val="-2"/>
          <w:sz w:val="24"/>
        </w:rPr>
      </w:pPr>
      <w:r w:rsidRPr="00A20658">
        <w:rPr>
          <w:color w:val="auto"/>
          <w:spacing w:val="-2"/>
          <w:sz w:val="24"/>
        </w:rPr>
        <w:t xml:space="preserve">2.5.  В течение одного рабочего дня с даты направления разъяснений положений конкурсной документации такие разъяснения должны быть размещены организатором конкурса на официальном сайте </w:t>
      </w:r>
      <w:hyperlink r:id="rId7" w:history="1">
        <w:r w:rsidRPr="00A20658">
          <w:rPr>
            <w:color w:val="auto"/>
            <w:spacing w:val="-2"/>
            <w:sz w:val="24"/>
            <w:u w:val="single"/>
          </w:rPr>
          <w:t>fkr87@fkr.ru</w:t>
        </w:r>
      </w:hyperlink>
      <w:r w:rsidRPr="00A20658">
        <w:rPr>
          <w:color w:val="auto"/>
          <w:spacing w:val="-2"/>
          <w:sz w:val="24"/>
        </w:rPr>
        <w:t xml:space="preserve"> в информационно-коммуникационной сети «Интернет», с</w:t>
      </w:r>
      <w:r w:rsidR="00A73FE1" w:rsidRPr="00A20658">
        <w:rPr>
          <w:color w:val="auto"/>
          <w:spacing w:val="-2"/>
          <w:sz w:val="24"/>
        </w:rPr>
        <w:t> </w:t>
      </w:r>
      <w:r w:rsidRPr="00A20658">
        <w:rPr>
          <w:color w:val="auto"/>
          <w:spacing w:val="-2"/>
          <w:sz w:val="24"/>
        </w:rPr>
        <w:t xml:space="preserve">указанием предмета запроса, но без указания лица, от которого поступил запрос. </w:t>
      </w:r>
    </w:p>
    <w:p w:rsidR="00AA6718" w:rsidRPr="00A20658" w:rsidRDefault="00AA6718">
      <w:pPr>
        <w:keepNext/>
        <w:jc w:val="center"/>
        <w:outlineLvl w:val="1"/>
        <w:rPr>
          <w:color w:val="auto"/>
          <w:sz w:val="16"/>
        </w:rPr>
      </w:pPr>
    </w:p>
    <w:p w:rsidR="00AA6718" w:rsidRPr="00A20658" w:rsidRDefault="00BB54C6">
      <w:pPr>
        <w:keepNext/>
        <w:jc w:val="center"/>
        <w:outlineLvl w:val="1"/>
        <w:rPr>
          <w:b/>
          <w:color w:val="auto"/>
          <w:sz w:val="24"/>
        </w:rPr>
      </w:pPr>
      <w:r w:rsidRPr="00A20658">
        <w:rPr>
          <w:b/>
          <w:color w:val="auto"/>
          <w:sz w:val="24"/>
        </w:rPr>
        <w:t>3. Порядок подачи заявки</w:t>
      </w:r>
    </w:p>
    <w:p w:rsidR="00AA6718" w:rsidRPr="00A20658" w:rsidRDefault="00AA6718">
      <w:pPr>
        <w:spacing w:after="60"/>
        <w:jc w:val="both"/>
        <w:rPr>
          <w:color w:val="auto"/>
          <w:sz w:val="16"/>
        </w:rPr>
      </w:pPr>
    </w:p>
    <w:p w:rsidR="00AA6718" w:rsidRPr="00A20658" w:rsidRDefault="00BB54C6">
      <w:pPr>
        <w:ind w:firstLine="709"/>
        <w:jc w:val="both"/>
        <w:rPr>
          <w:color w:val="auto"/>
          <w:spacing w:val="-2"/>
          <w:sz w:val="24"/>
        </w:rPr>
      </w:pPr>
      <w:r w:rsidRPr="00A20658">
        <w:rPr>
          <w:color w:val="auto"/>
          <w:spacing w:val="-2"/>
          <w:sz w:val="24"/>
        </w:rPr>
        <w:t>3.1.</w:t>
      </w:r>
      <w:r w:rsidRPr="00A20658">
        <w:rPr>
          <w:color w:val="auto"/>
          <w:spacing w:val="-2"/>
          <w:sz w:val="24"/>
        </w:rPr>
        <w:tab/>
        <w:t>Для участия в конкурсе претендент подает заявку в срок и по форме, которые установлены в части II «ИНФОРМАЦИОННАЯ КАРТА КОНКУРСА» и части III «ОБРАЗЦЫ ФОРМ И ДОКУМЕНТОВ ДЛЯ ЗАПОЛНЕНИЯ ПРЕТЕНДЕНТАМИ» конкурсной документации.</w:t>
      </w:r>
    </w:p>
    <w:p w:rsidR="00AA6718" w:rsidRPr="00A20658" w:rsidRDefault="00BB54C6">
      <w:pPr>
        <w:ind w:firstLine="709"/>
        <w:jc w:val="both"/>
        <w:rPr>
          <w:color w:val="auto"/>
          <w:spacing w:val="-2"/>
          <w:sz w:val="24"/>
        </w:rPr>
      </w:pPr>
      <w:r w:rsidRPr="00A20658">
        <w:rPr>
          <w:color w:val="auto"/>
          <w:spacing w:val="-2"/>
          <w:sz w:val="24"/>
        </w:rPr>
        <w:t>Прием и регистрацию заявок на участие в конкурсе осуществляет организатор конкурса.</w:t>
      </w:r>
    </w:p>
    <w:p w:rsidR="00AA6718" w:rsidRPr="00A20658" w:rsidRDefault="00BB54C6">
      <w:pPr>
        <w:ind w:firstLine="709"/>
        <w:jc w:val="both"/>
        <w:rPr>
          <w:color w:val="auto"/>
          <w:spacing w:val="-2"/>
          <w:sz w:val="24"/>
        </w:rPr>
      </w:pPr>
      <w:r w:rsidRPr="00A20658">
        <w:rPr>
          <w:color w:val="auto"/>
          <w:spacing w:val="-2"/>
          <w:sz w:val="24"/>
        </w:rPr>
        <w:t>3.2. Претендент вправе подать только одну заявку.</w:t>
      </w:r>
    </w:p>
    <w:p w:rsidR="00AA6718" w:rsidRPr="00A20658" w:rsidRDefault="00BB54C6">
      <w:pPr>
        <w:ind w:firstLine="709"/>
        <w:jc w:val="both"/>
        <w:rPr>
          <w:color w:val="auto"/>
          <w:spacing w:val="-2"/>
          <w:sz w:val="24"/>
        </w:rPr>
      </w:pPr>
      <w:r w:rsidRPr="00A20658">
        <w:rPr>
          <w:color w:val="auto"/>
          <w:spacing w:val="-2"/>
          <w:sz w:val="24"/>
        </w:rPr>
        <w:t>3.3. Претендент подает заявку в письменной форме в запечатанном конверте. При этом на конверте указывается наименование конкурса, на участие в котором подается данная заявка.</w:t>
      </w:r>
    </w:p>
    <w:p w:rsidR="00AA6718" w:rsidRPr="00A20658" w:rsidRDefault="00BB54C6">
      <w:pPr>
        <w:ind w:firstLine="709"/>
        <w:jc w:val="both"/>
        <w:rPr>
          <w:color w:val="auto"/>
          <w:spacing w:val="-2"/>
          <w:sz w:val="24"/>
        </w:rPr>
      </w:pPr>
      <w:r w:rsidRPr="00A20658">
        <w:rPr>
          <w:color w:val="auto"/>
          <w:spacing w:val="-2"/>
          <w:sz w:val="24"/>
        </w:rPr>
        <w:t>3.4. Датой подачи заявки является дата поступления заявки по адресу, указанному в</w:t>
      </w:r>
      <w:r w:rsidR="00A73FE1" w:rsidRPr="00A20658">
        <w:rPr>
          <w:color w:val="auto"/>
          <w:spacing w:val="-2"/>
          <w:sz w:val="24"/>
        </w:rPr>
        <w:t> </w:t>
      </w:r>
      <w:r w:rsidRPr="00A20658">
        <w:rPr>
          <w:color w:val="auto"/>
          <w:spacing w:val="-2"/>
          <w:sz w:val="24"/>
        </w:rPr>
        <w:t>извещении о проведении конкурса и конкурсной документации.</w:t>
      </w:r>
    </w:p>
    <w:p w:rsidR="00AA6718" w:rsidRPr="00A20658" w:rsidRDefault="00BB54C6">
      <w:pPr>
        <w:ind w:firstLine="709"/>
        <w:jc w:val="both"/>
        <w:rPr>
          <w:color w:val="auto"/>
          <w:spacing w:val="-2"/>
          <w:sz w:val="24"/>
        </w:rPr>
      </w:pPr>
      <w:r w:rsidRPr="00A20658">
        <w:rPr>
          <w:color w:val="auto"/>
          <w:spacing w:val="-2"/>
          <w:sz w:val="24"/>
        </w:rPr>
        <w:t xml:space="preserve">3.5. Срок и место подачи заявки указаны в части </w:t>
      </w:r>
      <w:r w:rsidRPr="00A20658">
        <w:rPr>
          <w:color w:val="auto"/>
          <w:spacing w:val="-2"/>
          <w:sz w:val="24"/>
        </w:rPr>
        <w:br/>
        <w:t xml:space="preserve">II «ИНФОРМАЦИОННАЯ КАРТА КОНКУРСА» конкурсной документации. </w:t>
      </w:r>
    </w:p>
    <w:p w:rsidR="00AA6718" w:rsidRPr="00A20658" w:rsidRDefault="00BB54C6">
      <w:pPr>
        <w:ind w:firstLine="709"/>
        <w:jc w:val="both"/>
        <w:rPr>
          <w:color w:val="auto"/>
          <w:spacing w:val="-2"/>
          <w:sz w:val="24"/>
        </w:rPr>
      </w:pPr>
      <w:r w:rsidRPr="00A20658">
        <w:rPr>
          <w:color w:val="auto"/>
          <w:spacing w:val="-2"/>
          <w:sz w:val="24"/>
        </w:rPr>
        <w:t xml:space="preserve">3.6. Дата и время окончания приема конкурсных заявок указаны в извещении </w:t>
      </w:r>
      <w:r w:rsidRPr="00A20658">
        <w:rPr>
          <w:color w:val="auto"/>
          <w:spacing w:val="-2"/>
          <w:sz w:val="24"/>
        </w:rPr>
        <w:br/>
        <w:t>и в части II «ИНФОРМАЦИОННАЯ КАРТА КОНКУРСА» конкурсной документации.</w:t>
      </w:r>
    </w:p>
    <w:p w:rsidR="00AA6718" w:rsidRPr="00A20658" w:rsidRDefault="00BB54C6">
      <w:pPr>
        <w:ind w:firstLine="709"/>
        <w:jc w:val="both"/>
        <w:rPr>
          <w:color w:val="auto"/>
          <w:spacing w:val="-2"/>
          <w:sz w:val="24"/>
        </w:rPr>
      </w:pPr>
      <w:r w:rsidRPr="00A20658">
        <w:rPr>
          <w:color w:val="auto"/>
          <w:spacing w:val="-2"/>
          <w:sz w:val="24"/>
        </w:rPr>
        <w:t xml:space="preserve">3.7. Каждый конверт с заявкой, поступивший в срок, указанный в конкурсной документации, регистрируется организатором конкурса. При этом отказ в приеме </w:t>
      </w:r>
      <w:r w:rsidRPr="00A20658">
        <w:rPr>
          <w:color w:val="auto"/>
          <w:spacing w:val="-2"/>
          <w:sz w:val="24"/>
        </w:rPr>
        <w:br/>
        <w:t xml:space="preserve">и регистрации конверта с заявкой, на котором не указаны сведения о претенденте,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w:t>
      </w:r>
      <w:r w:rsidRPr="00A20658">
        <w:rPr>
          <w:color w:val="auto"/>
          <w:spacing w:val="-2"/>
          <w:sz w:val="24"/>
        </w:rPr>
        <w:br/>
        <w:t xml:space="preserve">с заявкой на участие в конкурсе, на осуществление таких действий от имени претендента, не допускается. По требованию претендента, подавшего конверт </w:t>
      </w:r>
      <w:r w:rsidRPr="00A20658">
        <w:rPr>
          <w:color w:val="auto"/>
          <w:spacing w:val="-2"/>
          <w:sz w:val="24"/>
        </w:rPr>
        <w:br/>
        <w:t xml:space="preserve">с заявкой, организатор конкурса выдает расписку в получении конверта с заявкой </w:t>
      </w:r>
      <w:r w:rsidRPr="00A20658">
        <w:rPr>
          <w:color w:val="auto"/>
          <w:spacing w:val="-2"/>
          <w:sz w:val="24"/>
        </w:rPr>
        <w:br/>
        <w:t>с указанием даты и времени его получения.</w:t>
      </w:r>
    </w:p>
    <w:p w:rsidR="00AA6718" w:rsidRPr="00A20658" w:rsidRDefault="00BB54C6">
      <w:pPr>
        <w:ind w:firstLine="709"/>
        <w:jc w:val="both"/>
        <w:rPr>
          <w:color w:val="auto"/>
          <w:spacing w:val="-2"/>
          <w:sz w:val="24"/>
        </w:rPr>
      </w:pPr>
      <w:r w:rsidRPr="00A20658">
        <w:rPr>
          <w:color w:val="auto"/>
          <w:spacing w:val="-2"/>
          <w:sz w:val="24"/>
        </w:rPr>
        <w:t>3.8. 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и время поступления, подпись и расшифровку подписи лица, вручившего конверт должностному лицу организатора конкурса.</w:t>
      </w:r>
    </w:p>
    <w:p w:rsidR="00AA6718" w:rsidRPr="00A20658" w:rsidRDefault="00BB54C6">
      <w:pPr>
        <w:ind w:firstLine="709"/>
        <w:jc w:val="both"/>
        <w:rPr>
          <w:color w:val="auto"/>
          <w:spacing w:val="-2"/>
          <w:sz w:val="24"/>
        </w:rPr>
      </w:pPr>
      <w:r w:rsidRPr="00A20658">
        <w:rPr>
          <w:color w:val="auto"/>
          <w:spacing w:val="-2"/>
          <w:sz w:val="24"/>
        </w:rPr>
        <w:t xml:space="preserve">3.9. Претендентам, подавшим заявки, организатор конкурса обязан обеспечить конфиденциальность сведений, содержащихся в таких заявках, </w:t>
      </w:r>
      <w:r w:rsidRPr="00A20658">
        <w:rPr>
          <w:color w:val="auto"/>
          <w:spacing w:val="-2"/>
          <w:sz w:val="24"/>
        </w:rPr>
        <w:br/>
        <w:t xml:space="preserve">до вскрытия конвертов с заявками. Лица, осуществляющие хранение конвертов </w:t>
      </w:r>
      <w:r w:rsidRPr="00A20658">
        <w:rPr>
          <w:color w:val="auto"/>
          <w:spacing w:val="-2"/>
          <w:sz w:val="24"/>
        </w:rPr>
        <w:br/>
        <w:t xml:space="preserve">с заявками, не вправе допускать повреждение таких конвертов и заявок до момента </w:t>
      </w:r>
      <w:r w:rsidRPr="00A20658">
        <w:rPr>
          <w:color w:val="auto"/>
          <w:spacing w:val="-2"/>
          <w:sz w:val="24"/>
        </w:rPr>
        <w:br/>
        <w:t>их вскрытия.</w:t>
      </w:r>
    </w:p>
    <w:p w:rsidR="00AA6718" w:rsidRPr="00A20658" w:rsidRDefault="00BB54C6">
      <w:pPr>
        <w:ind w:firstLine="709"/>
        <w:jc w:val="both"/>
        <w:rPr>
          <w:color w:val="auto"/>
          <w:spacing w:val="-2"/>
          <w:sz w:val="24"/>
        </w:rPr>
      </w:pPr>
      <w:r w:rsidRPr="00A20658">
        <w:rPr>
          <w:color w:val="auto"/>
          <w:spacing w:val="-2"/>
          <w:sz w:val="24"/>
        </w:rPr>
        <w:t>3.10. Все листы заявки должны быть прошиты и пронумерованы. Заявка должна содержать опись входящих в ее состав документов, которые должны быть скреплены печатью претендента (при ее наличии) и подписаны претендентом или лицом, уполномоченным претендентом. Соблюдение претендентом указанных требований означает, что все документы и сведения, входящие в состав заявки, поданы от имени претендента, а также подтверждает подлинность и достоверность представленных в составе заявки документов и сведений.</w:t>
      </w:r>
    </w:p>
    <w:p w:rsidR="00AA6718" w:rsidRPr="00A20658" w:rsidRDefault="00BB54C6">
      <w:pPr>
        <w:ind w:firstLine="709"/>
        <w:jc w:val="both"/>
        <w:rPr>
          <w:color w:val="auto"/>
          <w:spacing w:val="-2"/>
          <w:sz w:val="24"/>
        </w:rPr>
      </w:pPr>
      <w:r w:rsidRPr="00A20658">
        <w:rPr>
          <w:color w:val="auto"/>
          <w:spacing w:val="-2"/>
          <w:sz w:val="24"/>
        </w:rPr>
        <w:t xml:space="preserve">3.11. Прием заявок на участие в конкурсе прекращается после окончания срока подачи заявок на участие в конкурсе, установленного в части II «ИНФОРМАЦИОННАЯ КАРТА КОНКУРСА» конкурсной документации. </w:t>
      </w:r>
    </w:p>
    <w:p w:rsidR="00AA6718" w:rsidRPr="00A20658" w:rsidRDefault="00BB54C6">
      <w:pPr>
        <w:ind w:firstLine="709"/>
        <w:jc w:val="both"/>
        <w:rPr>
          <w:color w:val="auto"/>
          <w:spacing w:val="-2"/>
          <w:sz w:val="24"/>
        </w:rPr>
      </w:pPr>
      <w:r w:rsidRPr="00A20658">
        <w:rPr>
          <w:color w:val="auto"/>
          <w:spacing w:val="-2"/>
          <w:sz w:val="24"/>
        </w:rPr>
        <w:t xml:space="preserve">3.12. Копии документов, представляемых в составе заявки на участие </w:t>
      </w:r>
      <w:r w:rsidRPr="00A20658">
        <w:rPr>
          <w:color w:val="auto"/>
          <w:spacing w:val="-2"/>
          <w:sz w:val="24"/>
        </w:rPr>
        <w:br/>
        <w:t>в конкурсе, должны быть заверены печатью (при ее наличии) и подписью претендента или лица, уполномоченного претендентом.</w:t>
      </w:r>
    </w:p>
    <w:p w:rsidR="00AA6718" w:rsidRPr="00A20658" w:rsidRDefault="00BB54C6">
      <w:pPr>
        <w:ind w:firstLine="709"/>
        <w:jc w:val="both"/>
        <w:rPr>
          <w:color w:val="auto"/>
          <w:spacing w:val="-2"/>
          <w:sz w:val="24"/>
        </w:rPr>
      </w:pPr>
      <w:r w:rsidRPr="00A20658">
        <w:rPr>
          <w:color w:val="auto"/>
          <w:spacing w:val="-2"/>
          <w:sz w:val="24"/>
        </w:rPr>
        <w:lastRenderedPageBreak/>
        <w:t xml:space="preserve">3.13. При подготовке заявки и документов, входящих в состав такой заявки, </w:t>
      </w:r>
      <w:r w:rsidRPr="00A20658">
        <w:rPr>
          <w:color w:val="auto"/>
          <w:spacing w:val="-2"/>
          <w:sz w:val="24"/>
        </w:rPr>
        <w:br/>
        <w:t>не допускается применение факсимильных подписей.</w:t>
      </w:r>
    </w:p>
    <w:p w:rsidR="00AA6718" w:rsidRPr="00A20658" w:rsidRDefault="00BB54C6">
      <w:pPr>
        <w:ind w:firstLine="709"/>
        <w:jc w:val="both"/>
        <w:rPr>
          <w:color w:val="auto"/>
          <w:spacing w:val="-2"/>
          <w:sz w:val="24"/>
        </w:rPr>
      </w:pPr>
      <w:r w:rsidRPr="00A20658">
        <w:rPr>
          <w:color w:val="auto"/>
          <w:spacing w:val="-2"/>
          <w:sz w:val="24"/>
        </w:rPr>
        <w:t>3.14. Документы, входящие в состав заявки и приложения к ней, должны быть размещены в порядке, указанном в Приложении № 1 «ФОРМА ОПИСИ ДОКУМЕНТОВ» и соответствовать формам, указанным в части III «ОБРАЗЦЫ ФОРМ И ДОКУМЕНТОВ ДЛЯ ЗАПОЛНЕНИЯ ПРЕТЕНДЕНТАМИ» конкурсной документации.</w:t>
      </w:r>
    </w:p>
    <w:p w:rsidR="00AA6718" w:rsidRPr="00A20658" w:rsidRDefault="00BB54C6">
      <w:pPr>
        <w:ind w:firstLine="709"/>
        <w:jc w:val="both"/>
        <w:rPr>
          <w:color w:val="auto"/>
          <w:spacing w:val="-2"/>
          <w:sz w:val="24"/>
        </w:rPr>
      </w:pPr>
      <w:r w:rsidRPr="00A20658">
        <w:rPr>
          <w:color w:val="auto"/>
          <w:spacing w:val="-2"/>
          <w:sz w:val="24"/>
        </w:rPr>
        <w:t>3.15. Заявка, приложения к ней и другие документы, входящие в состав заявки, должны быть оформлены должным образом (читаемые). Исправления допускаются только в случае, если они скреплены печатью (при её наличии) и заверены подписью претендента или уполномоченного претендентом лица.</w:t>
      </w:r>
    </w:p>
    <w:p w:rsidR="00AA6718" w:rsidRPr="00A20658" w:rsidRDefault="00BB54C6">
      <w:pPr>
        <w:ind w:firstLine="709"/>
        <w:jc w:val="both"/>
        <w:rPr>
          <w:color w:val="auto"/>
          <w:spacing w:val="-2"/>
          <w:sz w:val="24"/>
        </w:rPr>
      </w:pPr>
      <w:r w:rsidRPr="00A20658">
        <w:rPr>
          <w:color w:val="auto"/>
          <w:spacing w:val="-2"/>
          <w:sz w:val="24"/>
        </w:rPr>
        <w:t>3.16. Все пункты в документах, представляемых претендентом в составе заявки, должны быть заполнены.</w:t>
      </w:r>
    </w:p>
    <w:p w:rsidR="00AA6718" w:rsidRPr="00A20658" w:rsidRDefault="00BB54C6">
      <w:pPr>
        <w:ind w:firstLine="709"/>
        <w:jc w:val="both"/>
        <w:rPr>
          <w:color w:val="auto"/>
          <w:spacing w:val="-2"/>
          <w:sz w:val="24"/>
        </w:rPr>
      </w:pPr>
      <w:r w:rsidRPr="00A20658">
        <w:rPr>
          <w:color w:val="auto"/>
          <w:spacing w:val="-2"/>
          <w:sz w:val="24"/>
        </w:rPr>
        <w:t>3.17. Требования к форме предоставления заявки:</w:t>
      </w:r>
    </w:p>
    <w:p w:rsidR="00AA6718" w:rsidRPr="00A20658" w:rsidRDefault="00BB54C6">
      <w:pPr>
        <w:ind w:firstLine="709"/>
        <w:jc w:val="both"/>
        <w:rPr>
          <w:color w:val="auto"/>
          <w:spacing w:val="-2"/>
          <w:sz w:val="24"/>
        </w:rPr>
      </w:pPr>
      <w:r w:rsidRPr="00A20658">
        <w:rPr>
          <w:color w:val="auto"/>
          <w:spacing w:val="-2"/>
          <w:sz w:val="24"/>
        </w:rPr>
        <w:t xml:space="preserve">претендент подает заявку в запечатанном конверте, </w:t>
      </w:r>
      <w:r w:rsidRPr="00A20658">
        <w:rPr>
          <w:color w:val="auto"/>
          <w:spacing w:val="-2"/>
          <w:sz w:val="24"/>
        </w:rPr>
        <w:br/>
        <w:t>не позволяющем просматривать содержание заявки до вскрытия, на конверте указывается наименование конкурса, на участие в котором подается данная заявка;</w:t>
      </w:r>
    </w:p>
    <w:p w:rsidR="00AA6718" w:rsidRPr="00A20658" w:rsidRDefault="00BB54C6">
      <w:pPr>
        <w:ind w:firstLine="709"/>
        <w:jc w:val="both"/>
        <w:rPr>
          <w:color w:val="auto"/>
          <w:spacing w:val="-2"/>
          <w:sz w:val="24"/>
        </w:rPr>
      </w:pPr>
      <w:r w:rsidRPr="00A20658">
        <w:rPr>
          <w:color w:val="auto"/>
          <w:spacing w:val="-2"/>
          <w:sz w:val="24"/>
        </w:rPr>
        <w:t>конверт должен быть запечатан способом, исключающим возможность вскрытия конверта без нарушения его целостности;</w:t>
      </w:r>
    </w:p>
    <w:p w:rsidR="00AA6718" w:rsidRPr="00A20658" w:rsidRDefault="00BB54C6">
      <w:pPr>
        <w:ind w:firstLine="709"/>
        <w:jc w:val="both"/>
        <w:rPr>
          <w:color w:val="auto"/>
          <w:spacing w:val="-2"/>
          <w:sz w:val="24"/>
        </w:rPr>
      </w:pPr>
      <w:r w:rsidRPr="00A20658">
        <w:rPr>
          <w:color w:val="auto"/>
          <w:spacing w:val="-2"/>
          <w:sz w:val="24"/>
        </w:rPr>
        <w:t xml:space="preserve">претендент вправе не указывать на конверте свое фирменное наименование, почтовый адрес, (для юридического лица) или фамилию, имя, отчество, сведения </w:t>
      </w:r>
      <w:r w:rsidRPr="00A20658">
        <w:rPr>
          <w:color w:val="auto"/>
          <w:spacing w:val="-2"/>
          <w:sz w:val="24"/>
        </w:rPr>
        <w:br/>
        <w:t>о месте жительства (для физического лица).</w:t>
      </w:r>
    </w:p>
    <w:p w:rsidR="00AA6718" w:rsidRPr="00A20658" w:rsidRDefault="00BB54C6">
      <w:pPr>
        <w:ind w:firstLine="709"/>
        <w:jc w:val="both"/>
        <w:rPr>
          <w:color w:val="auto"/>
          <w:spacing w:val="-2"/>
          <w:sz w:val="24"/>
        </w:rPr>
      </w:pPr>
      <w:r w:rsidRPr="00A20658">
        <w:rPr>
          <w:color w:val="auto"/>
          <w:spacing w:val="-2"/>
          <w:sz w:val="24"/>
        </w:rPr>
        <w:t xml:space="preserve">3.18. Заявки, приложения к ним, а также отдельные документы, входящие </w:t>
      </w:r>
      <w:r w:rsidRPr="00A20658">
        <w:rPr>
          <w:color w:val="auto"/>
          <w:spacing w:val="-2"/>
          <w:sz w:val="24"/>
        </w:rPr>
        <w:br/>
        <w:t xml:space="preserve">в состав заявок на участие в конкурсе, возвращаются только в случае, если они были отозваны претендентами или поданы с опозданием. </w:t>
      </w:r>
    </w:p>
    <w:p w:rsidR="00AA6718" w:rsidRPr="00A20658" w:rsidRDefault="00BB54C6">
      <w:pPr>
        <w:ind w:firstLine="709"/>
        <w:jc w:val="both"/>
        <w:rPr>
          <w:color w:val="auto"/>
          <w:sz w:val="24"/>
        </w:rPr>
      </w:pPr>
      <w:r w:rsidRPr="00A20658">
        <w:rPr>
          <w:color w:val="auto"/>
          <w:sz w:val="24"/>
        </w:rPr>
        <w:t>3.19.</w:t>
      </w:r>
      <w:r w:rsidRPr="00A20658">
        <w:rPr>
          <w:color w:val="auto"/>
          <w:sz w:val="24"/>
        </w:rPr>
        <w:tab/>
        <w:t>Изменения, внесенные в заявку, считаются неотъемлемой частью такой заявки и</w:t>
      </w:r>
      <w:r w:rsidR="002E3714" w:rsidRPr="00A20658">
        <w:rPr>
          <w:color w:val="auto"/>
          <w:sz w:val="24"/>
        </w:rPr>
        <w:t> </w:t>
      </w:r>
      <w:r w:rsidRPr="00A20658">
        <w:rPr>
          <w:color w:val="auto"/>
          <w:sz w:val="24"/>
        </w:rPr>
        <w:t xml:space="preserve">подаются в опечатанном конверте с указанием «Изменение заявки» </w:t>
      </w:r>
      <w:r w:rsidRPr="00A20658">
        <w:rPr>
          <w:color w:val="auto"/>
          <w:sz w:val="24"/>
        </w:rPr>
        <w:br/>
        <w:t>и наименование конкурса.</w:t>
      </w:r>
    </w:p>
    <w:p w:rsidR="00AA6718" w:rsidRPr="00A20658" w:rsidRDefault="00BB54C6">
      <w:pPr>
        <w:ind w:firstLine="709"/>
        <w:jc w:val="both"/>
        <w:rPr>
          <w:color w:val="auto"/>
          <w:sz w:val="24"/>
        </w:rPr>
      </w:pPr>
      <w:r w:rsidRPr="00A20658">
        <w:rPr>
          <w:color w:val="auto"/>
          <w:sz w:val="24"/>
        </w:rPr>
        <w:t>3.20. Изменения заявок на участие в конкурсе подаются до последнего дня подачи заявок на участие в конкурсе по адресу, указанному в извещении о проведении конкурса и в части II «ИНФОРМАЦИОННАЯ КАРТА КОНКУРСА» конкурсной документации.</w:t>
      </w:r>
    </w:p>
    <w:p w:rsidR="00AA6718" w:rsidRPr="00A20658" w:rsidRDefault="00BB54C6">
      <w:pPr>
        <w:ind w:firstLine="709"/>
        <w:jc w:val="both"/>
        <w:rPr>
          <w:color w:val="auto"/>
          <w:sz w:val="24"/>
        </w:rPr>
      </w:pPr>
      <w:r w:rsidRPr="00A20658">
        <w:rPr>
          <w:color w:val="auto"/>
          <w:sz w:val="24"/>
        </w:rPr>
        <w:t xml:space="preserve">3.21. Претендент, подавший заявку, вправе изменить или отозвать заявку </w:t>
      </w:r>
      <w:r w:rsidRPr="00A20658">
        <w:rPr>
          <w:color w:val="auto"/>
          <w:sz w:val="24"/>
        </w:rPr>
        <w:br/>
        <w:t>в любое время до момента вскрытия комиссией конвертов с заявками. Организатор конкурса обязан вернуть внесенные в качестве обеспечения заявки денежные средства претенденту, отозвавшему заявку, в течение пяти дней со дня поступления организатору конкурса уведомления об отзыве заявки.</w:t>
      </w:r>
    </w:p>
    <w:p w:rsidR="00AA6718" w:rsidRPr="00A20658" w:rsidRDefault="00BB54C6">
      <w:pPr>
        <w:ind w:firstLine="709"/>
        <w:jc w:val="both"/>
        <w:rPr>
          <w:color w:val="auto"/>
          <w:sz w:val="24"/>
        </w:rPr>
      </w:pPr>
      <w:r w:rsidRPr="00A20658">
        <w:rPr>
          <w:color w:val="auto"/>
          <w:sz w:val="24"/>
        </w:rPr>
        <w:t>3.22. Изменения заявок на участие в конкурсе регистрируются в журнале регистрации заявок на участие в конкурсе.</w:t>
      </w:r>
    </w:p>
    <w:p w:rsidR="00AA6718" w:rsidRPr="00A20658" w:rsidRDefault="00BB54C6">
      <w:pPr>
        <w:ind w:firstLine="709"/>
        <w:jc w:val="both"/>
        <w:rPr>
          <w:color w:val="auto"/>
          <w:sz w:val="24"/>
        </w:rPr>
      </w:pPr>
      <w:r w:rsidRPr="00A20658">
        <w:rPr>
          <w:color w:val="auto"/>
          <w:sz w:val="24"/>
        </w:rPr>
        <w:t>3.23. Претенденту, подавшему изменение заявки, организатор конкурса обязан обеспечить конфиденциальность сведений, содержащихся в таких изменениях заявок, до вскрытия конвертов с</w:t>
      </w:r>
      <w:r w:rsidR="002E3714" w:rsidRPr="00A20658">
        <w:rPr>
          <w:color w:val="auto"/>
          <w:sz w:val="24"/>
        </w:rPr>
        <w:t> </w:t>
      </w:r>
      <w:r w:rsidRPr="00A20658">
        <w:rPr>
          <w:color w:val="auto"/>
          <w:sz w:val="24"/>
        </w:rPr>
        <w:t>изменениями заявок на участие в конкурсе. Лица, осуществляющие хранение конвертов с</w:t>
      </w:r>
      <w:r w:rsidR="002E3714" w:rsidRPr="00A20658">
        <w:rPr>
          <w:color w:val="auto"/>
          <w:sz w:val="24"/>
        </w:rPr>
        <w:t> </w:t>
      </w:r>
      <w:r w:rsidRPr="00A20658">
        <w:rPr>
          <w:color w:val="auto"/>
          <w:sz w:val="24"/>
        </w:rPr>
        <w:t xml:space="preserve">изменениями заявок на участие в конкурсе, не вправе допускать повреждение таких конвертов </w:t>
      </w:r>
      <w:r w:rsidRPr="00A20658">
        <w:rPr>
          <w:color w:val="auto"/>
          <w:sz w:val="24"/>
        </w:rPr>
        <w:br/>
        <w:t>и содержащихся в них изменений заявок до момента их вскрытия.</w:t>
      </w:r>
    </w:p>
    <w:p w:rsidR="00AA6718" w:rsidRPr="00A20658" w:rsidRDefault="00BB54C6">
      <w:pPr>
        <w:ind w:firstLine="709"/>
        <w:jc w:val="both"/>
        <w:rPr>
          <w:color w:val="auto"/>
          <w:sz w:val="24"/>
        </w:rPr>
      </w:pPr>
      <w:r w:rsidRPr="00A20658">
        <w:rPr>
          <w:color w:val="auto"/>
          <w:sz w:val="24"/>
        </w:rPr>
        <w:t>3.24. Конверты с изменениями заявок на участие в конкурсе вскрываются конкурсной комиссией одновременно с конвертами с заявками на участие в конкурсе.</w:t>
      </w:r>
    </w:p>
    <w:p w:rsidR="00AA6718" w:rsidRPr="00A20658" w:rsidRDefault="00BB54C6">
      <w:pPr>
        <w:ind w:firstLine="709"/>
        <w:jc w:val="both"/>
        <w:rPr>
          <w:color w:val="auto"/>
          <w:spacing w:val="-2"/>
          <w:sz w:val="24"/>
        </w:rPr>
      </w:pPr>
      <w:r w:rsidRPr="00A20658">
        <w:rPr>
          <w:color w:val="auto"/>
          <w:spacing w:val="-2"/>
          <w:sz w:val="24"/>
        </w:rPr>
        <w:t>3.25. Заявки отзываются в следующем порядке:</w:t>
      </w:r>
    </w:p>
    <w:p w:rsidR="00AA6718" w:rsidRPr="00A20658" w:rsidRDefault="00BB54C6">
      <w:pPr>
        <w:ind w:firstLine="709"/>
        <w:jc w:val="both"/>
        <w:rPr>
          <w:color w:val="auto"/>
          <w:spacing w:val="-2"/>
          <w:sz w:val="24"/>
        </w:rPr>
      </w:pPr>
      <w:r w:rsidRPr="00A20658">
        <w:rPr>
          <w:color w:val="auto"/>
          <w:spacing w:val="-2"/>
          <w:sz w:val="24"/>
        </w:rPr>
        <w:t>претендент подает в письменном виде уведомление об отзыве заявки на участие в</w:t>
      </w:r>
      <w:r w:rsidR="00A73FE1" w:rsidRPr="00A20658">
        <w:rPr>
          <w:color w:val="auto"/>
          <w:spacing w:val="-2"/>
          <w:sz w:val="24"/>
        </w:rPr>
        <w:t> </w:t>
      </w:r>
      <w:r w:rsidRPr="00A20658">
        <w:rPr>
          <w:color w:val="auto"/>
          <w:spacing w:val="-2"/>
          <w:sz w:val="24"/>
        </w:rPr>
        <w:t>конкурсе, при этом в уведомлении в обязательном порядке должны быть указаны наименование конкурса, номер заявки;</w:t>
      </w:r>
    </w:p>
    <w:p w:rsidR="00AA6718" w:rsidRPr="00A20658" w:rsidRDefault="00BB54C6">
      <w:pPr>
        <w:ind w:firstLine="709"/>
        <w:jc w:val="both"/>
        <w:rPr>
          <w:color w:val="auto"/>
          <w:spacing w:val="-2"/>
          <w:sz w:val="24"/>
        </w:rPr>
      </w:pPr>
      <w:r w:rsidRPr="00A20658">
        <w:rPr>
          <w:color w:val="auto"/>
          <w:spacing w:val="-2"/>
          <w:sz w:val="24"/>
        </w:rPr>
        <w:t>уведомление об отзыве заявки должно быть скреплено печатью (при наличии) и заверено подписью претендента или уполномоченного претендентом лица;</w:t>
      </w:r>
    </w:p>
    <w:p w:rsidR="00AA6718" w:rsidRPr="00A20658" w:rsidRDefault="00BB54C6">
      <w:pPr>
        <w:ind w:firstLine="709"/>
        <w:jc w:val="both"/>
        <w:rPr>
          <w:color w:val="auto"/>
          <w:spacing w:val="-2"/>
          <w:sz w:val="24"/>
        </w:rPr>
      </w:pPr>
      <w:r w:rsidRPr="00A20658">
        <w:rPr>
          <w:color w:val="auto"/>
          <w:spacing w:val="-2"/>
          <w:sz w:val="24"/>
        </w:rPr>
        <w:lastRenderedPageBreak/>
        <w:t>заявления об отзыве заявок на участие в конкурсе подаются по адресу, указанному в</w:t>
      </w:r>
      <w:r w:rsidR="002E3714" w:rsidRPr="00A20658">
        <w:rPr>
          <w:color w:val="auto"/>
          <w:spacing w:val="-2"/>
          <w:sz w:val="24"/>
        </w:rPr>
        <w:t> </w:t>
      </w:r>
      <w:r w:rsidRPr="00A20658">
        <w:rPr>
          <w:color w:val="auto"/>
          <w:spacing w:val="-2"/>
          <w:sz w:val="24"/>
        </w:rPr>
        <w:t>извещении о проведении конкурса и в части II «ИНФОРМАЦИОННАЯ КАРТА КОНКУРСА» конкурсной документации до последнего дня подачи заявок на участие в конкурсе.</w:t>
      </w:r>
    </w:p>
    <w:p w:rsidR="00AA6718" w:rsidRPr="00A20658" w:rsidRDefault="00BB54C6">
      <w:pPr>
        <w:ind w:firstLine="709"/>
        <w:jc w:val="both"/>
        <w:rPr>
          <w:color w:val="auto"/>
          <w:spacing w:val="-2"/>
          <w:sz w:val="24"/>
        </w:rPr>
      </w:pPr>
      <w:r w:rsidRPr="00A20658">
        <w:rPr>
          <w:color w:val="auto"/>
          <w:spacing w:val="-2"/>
          <w:sz w:val="24"/>
        </w:rPr>
        <w:t>3.26. Если уведомление об отзыве заявки подано с нарушением требований пункта 3.25 конкурсной документации, организатор конкурса не принимает такое уведомление к рассмотрению.</w:t>
      </w:r>
    </w:p>
    <w:p w:rsidR="00AA6718" w:rsidRPr="00A20658" w:rsidRDefault="00BB54C6">
      <w:pPr>
        <w:ind w:firstLine="709"/>
        <w:jc w:val="both"/>
        <w:rPr>
          <w:color w:val="auto"/>
          <w:spacing w:val="-2"/>
          <w:sz w:val="24"/>
        </w:rPr>
      </w:pPr>
      <w:r w:rsidRPr="00A20658">
        <w:rPr>
          <w:color w:val="auto"/>
          <w:spacing w:val="-2"/>
          <w:sz w:val="24"/>
        </w:rPr>
        <w:t>3.27.</w:t>
      </w:r>
      <w:r w:rsidRPr="00A20658">
        <w:rPr>
          <w:color w:val="auto"/>
          <w:spacing w:val="-2"/>
          <w:sz w:val="24"/>
        </w:rPr>
        <w:tab/>
        <w:t xml:space="preserve">Уведомления об отзыве заявок на участие в конкурсе регистрируются </w:t>
      </w:r>
      <w:r w:rsidRPr="00A20658">
        <w:rPr>
          <w:color w:val="auto"/>
          <w:spacing w:val="-2"/>
          <w:sz w:val="24"/>
        </w:rPr>
        <w:br/>
        <w:t>в журнале регистрации заявок на участие в конкурсе. Организатор конкурса после регистрации уведомления об отзыве заявки сравнивает регистрационный номер заявки с указанным в уведомлении об отзыве заявки и при их совпадении возвращает конверт с заявкой.</w:t>
      </w:r>
    </w:p>
    <w:p w:rsidR="00AA6718" w:rsidRPr="00A20658" w:rsidRDefault="00BB54C6">
      <w:pPr>
        <w:ind w:firstLine="709"/>
        <w:jc w:val="both"/>
        <w:rPr>
          <w:color w:val="auto"/>
          <w:spacing w:val="-2"/>
          <w:sz w:val="24"/>
        </w:rPr>
      </w:pPr>
      <w:r w:rsidRPr="00A20658">
        <w:rPr>
          <w:color w:val="auto"/>
          <w:spacing w:val="-2"/>
          <w:sz w:val="24"/>
        </w:rPr>
        <w:t xml:space="preserve">3.28. Заявки, отозванные до окончания срока подачи заявок на участие </w:t>
      </w:r>
      <w:r w:rsidRPr="00A20658">
        <w:rPr>
          <w:color w:val="auto"/>
          <w:spacing w:val="-2"/>
          <w:sz w:val="24"/>
        </w:rPr>
        <w:br/>
        <w:t>в конкурсе, считаются не поданными.</w:t>
      </w:r>
    </w:p>
    <w:p w:rsidR="00AA6718" w:rsidRPr="00A20658" w:rsidRDefault="00BB54C6">
      <w:pPr>
        <w:ind w:firstLine="709"/>
        <w:jc w:val="both"/>
        <w:rPr>
          <w:color w:val="auto"/>
          <w:spacing w:val="-2"/>
          <w:sz w:val="24"/>
        </w:rPr>
      </w:pPr>
      <w:r w:rsidRPr="00A20658">
        <w:rPr>
          <w:color w:val="auto"/>
          <w:spacing w:val="-2"/>
          <w:sz w:val="24"/>
        </w:rPr>
        <w:t>3.29.</w:t>
      </w:r>
      <w:r w:rsidRPr="00A20658">
        <w:rPr>
          <w:color w:val="auto"/>
          <w:spacing w:val="-2"/>
          <w:sz w:val="24"/>
        </w:rPr>
        <w:tab/>
        <w:t>Если в документах, входящих в состав заявки, имеются расхождения между обозначением сумм прописью и цифрами, конкурсной комиссией данное предложение не рассматривается.</w:t>
      </w:r>
    </w:p>
    <w:p w:rsidR="00AA6718" w:rsidRPr="00A20658" w:rsidRDefault="00BB54C6">
      <w:pPr>
        <w:ind w:firstLine="709"/>
        <w:jc w:val="both"/>
        <w:rPr>
          <w:color w:val="auto"/>
          <w:spacing w:val="-2"/>
          <w:sz w:val="24"/>
        </w:rPr>
      </w:pPr>
      <w:r w:rsidRPr="00A20658">
        <w:rPr>
          <w:color w:val="auto"/>
          <w:spacing w:val="-2"/>
          <w:sz w:val="24"/>
        </w:rPr>
        <w:t>3.30.</w:t>
      </w:r>
      <w:r w:rsidRPr="00A20658">
        <w:rPr>
          <w:color w:val="auto"/>
          <w:spacing w:val="-2"/>
          <w:sz w:val="24"/>
        </w:rPr>
        <w:tab/>
        <w:t>Цена договора на оказание услуг по проведению обязательного аудита годовой бухгалтерской (финансовой) отчетности (далее – договор), предлагаемая претендентом, не может превышать начальную (максимальную) цену договора, указанную в части II «ИНФОРМАЦИОННАЯ КАРТА КОНКУРСА» конкурсной документации.</w:t>
      </w:r>
    </w:p>
    <w:p w:rsidR="00AA6718" w:rsidRPr="00A20658" w:rsidRDefault="00BB54C6">
      <w:pPr>
        <w:ind w:firstLine="709"/>
        <w:jc w:val="both"/>
        <w:rPr>
          <w:color w:val="auto"/>
          <w:spacing w:val="-2"/>
          <w:sz w:val="24"/>
        </w:rPr>
      </w:pPr>
      <w:r w:rsidRPr="00A20658">
        <w:rPr>
          <w:color w:val="auto"/>
          <w:spacing w:val="-2"/>
          <w:sz w:val="24"/>
        </w:rPr>
        <w:t>3.31.</w:t>
      </w:r>
      <w:r w:rsidRPr="00A20658">
        <w:rPr>
          <w:color w:val="auto"/>
          <w:spacing w:val="-2"/>
          <w:sz w:val="24"/>
        </w:rPr>
        <w:tab/>
        <w:t xml:space="preserve">В случае если цена договора, указанная в заявке, превышает начальную (максимальную) цену договора, претендент не допускается к участию в конкурсе </w:t>
      </w:r>
      <w:r w:rsidRPr="00A20658">
        <w:rPr>
          <w:color w:val="auto"/>
          <w:spacing w:val="-2"/>
          <w:sz w:val="24"/>
        </w:rPr>
        <w:br/>
        <w:t>на основании несоответствия его заявки требованиям, установленным конкурсной документацией.</w:t>
      </w:r>
    </w:p>
    <w:p w:rsidR="00AA6718" w:rsidRPr="00A20658" w:rsidRDefault="00BB54C6">
      <w:pPr>
        <w:ind w:firstLine="709"/>
        <w:jc w:val="both"/>
        <w:rPr>
          <w:color w:val="auto"/>
          <w:spacing w:val="-2"/>
          <w:sz w:val="24"/>
        </w:rPr>
      </w:pPr>
      <w:r w:rsidRPr="00A20658">
        <w:rPr>
          <w:color w:val="auto"/>
          <w:spacing w:val="-2"/>
          <w:sz w:val="24"/>
        </w:rPr>
        <w:t xml:space="preserve">3.32. Претендент представляет предложение о цене договора по форме </w:t>
      </w:r>
      <w:r w:rsidRPr="00A20658">
        <w:rPr>
          <w:color w:val="auto"/>
          <w:spacing w:val="-2"/>
          <w:sz w:val="24"/>
        </w:rPr>
        <w:br/>
        <w:t>№ 1 «ПРЕДЛОЖЕНИЕ О ЦЕНЕ ДОГОВОРА» приведенной в части III «ОБРАЗЦЫ ФОРМ И ДОКУМЕНТОВ ДЛЯ ЗАПОЛНЕНИЯ ПРЕТЕНДЕНТАМИ» конкурсной документации.</w:t>
      </w:r>
    </w:p>
    <w:p w:rsidR="00AA6718" w:rsidRPr="00A20658" w:rsidRDefault="00BB54C6">
      <w:pPr>
        <w:ind w:firstLine="709"/>
        <w:jc w:val="both"/>
        <w:rPr>
          <w:color w:val="auto"/>
          <w:spacing w:val="-2"/>
          <w:sz w:val="24"/>
        </w:rPr>
      </w:pPr>
      <w:r w:rsidRPr="00A20658">
        <w:rPr>
          <w:color w:val="auto"/>
          <w:spacing w:val="-2"/>
          <w:sz w:val="24"/>
        </w:rPr>
        <w:t>3.33.</w:t>
      </w:r>
      <w:r w:rsidRPr="00A20658">
        <w:rPr>
          <w:color w:val="auto"/>
          <w:spacing w:val="-2"/>
          <w:sz w:val="24"/>
        </w:rPr>
        <w:tab/>
        <w:t>Описание претендентом оказываемых услуг, которые являются предметом конкурса, их количественных и качественных характеристик осуществляется по форме № 2, приведенной в части III «ОБРАЗЦЫ ФОРМ И ДОКУМЕНТОВ ДЛЯ ЗАПОЛНЕНИЯ ПРЕТЕНДЕНТАМИ» конкурсной документации.</w:t>
      </w:r>
    </w:p>
    <w:p w:rsidR="00AA6718" w:rsidRPr="00A20658" w:rsidRDefault="00BB54C6">
      <w:pPr>
        <w:ind w:firstLine="709"/>
        <w:jc w:val="both"/>
        <w:rPr>
          <w:color w:val="auto"/>
          <w:spacing w:val="-2"/>
          <w:sz w:val="24"/>
        </w:rPr>
      </w:pPr>
      <w:r w:rsidRPr="00A20658">
        <w:rPr>
          <w:color w:val="auto"/>
          <w:spacing w:val="-2"/>
          <w:sz w:val="24"/>
        </w:rPr>
        <w:t>3.34. Обеспечение заявок на участие в конку</w:t>
      </w:r>
      <w:r w:rsidR="00A73FE1" w:rsidRPr="00A20658">
        <w:rPr>
          <w:color w:val="auto"/>
          <w:spacing w:val="-2"/>
          <w:sz w:val="24"/>
        </w:rPr>
        <w:t xml:space="preserve">рсе предусмотрено в размере 10 (десяти) </w:t>
      </w:r>
      <w:r w:rsidRPr="00A20658">
        <w:rPr>
          <w:color w:val="auto"/>
          <w:spacing w:val="-2"/>
          <w:sz w:val="24"/>
        </w:rPr>
        <w:t>% от начальной (максимальной) цены договора, НДС не облагается. Обеспечение заявки предоставляется путем внесения денежных средств на расчетный счет заказчика.</w:t>
      </w:r>
    </w:p>
    <w:p w:rsidR="00AA6718" w:rsidRPr="00A20658" w:rsidRDefault="00BB54C6">
      <w:pPr>
        <w:ind w:firstLine="540"/>
        <w:jc w:val="both"/>
        <w:rPr>
          <w:color w:val="auto"/>
          <w:spacing w:val="-2"/>
          <w:sz w:val="24"/>
        </w:rPr>
      </w:pPr>
      <w:r w:rsidRPr="00A20658">
        <w:rPr>
          <w:color w:val="auto"/>
          <w:spacing w:val="-2"/>
          <w:sz w:val="24"/>
        </w:rPr>
        <w:t>3.35. В случае если цена договора,</w:t>
      </w:r>
      <w:r w:rsidRPr="00A20658">
        <w:rPr>
          <w:color w:val="auto"/>
          <w:sz w:val="24"/>
        </w:rPr>
        <w:t xml:space="preserve"> </w:t>
      </w:r>
      <w:r w:rsidRPr="00A20658">
        <w:rPr>
          <w:color w:val="auto"/>
          <w:spacing w:val="-2"/>
          <w:sz w:val="24"/>
        </w:rPr>
        <w:t xml:space="preserve">указанная в заявке, на двадцать пять и более процентов ниже начальной (максимальной) цены договора, указанной в части II «ИНФОРМАЦИОННАЯ КАРТА КОНКУРСА» конкурсной документации, договор заключается только после предоставления лицом, подавшим такую заявку, обоснования предложенной цены договора и обеспечения исполнения договора в размере, превышающем в два раза размер обеспечения исполнения договора, указанный в конкурсной документации. </w:t>
      </w:r>
    </w:p>
    <w:p w:rsidR="00AA6718" w:rsidRPr="00A20658" w:rsidRDefault="00BB54C6">
      <w:pPr>
        <w:ind w:firstLine="540"/>
        <w:jc w:val="both"/>
        <w:rPr>
          <w:color w:val="auto"/>
          <w:spacing w:val="-2"/>
          <w:sz w:val="24"/>
        </w:rPr>
      </w:pPr>
      <w:r w:rsidRPr="00A20658">
        <w:rPr>
          <w:color w:val="auto"/>
          <w:spacing w:val="-2"/>
          <w:sz w:val="24"/>
        </w:rPr>
        <w:t>3.36. Организатор конкурса обязан вернуть внесенные в качестве обеспечения заявки денежные средства претенденту, не допущенному к участию в конкурсе, в течение пяти рабочих дней со дня подписания протокола рассмотрения и оценки заявок.</w:t>
      </w:r>
    </w:p>
    <w:p w:rsidR="00AA6718" w:rsidRPr="00A20658" w:rsidRDefault="00BB54C6">
      <w:pPr>
        <w:ind w:firstLine="540"/>
        <w:jc w:val="both"/>
        <w:rPr>
          <w:color w:val="auto"/>
          <w:spacing w:val="-2"/>
          <w:sz w:val="24"/>
        </w:rPr>
      </w:pPr>
      <w:r w:rsidRPr="00A20658">
        <w:rPr>
          <w:color w:val="auto"/>
          <w:spacing w:val="-2"/>
          <w:sz w:val="24"/>
        </w:rPr>
        <w:t xml:space="preserve">3.37. Денежные средства, внесенные претендентами в качестве обеспечения заявки, возвращаются им в течение пяти рабочих дней со дня заключения договора </w:t>
      </w:r>
      <w:r w:rsidRPr="00A20658">
        <w:rPr>
          <w:color w:val="auto"/>
          <w:spacing w:val="-2"/>
          <w:sz w:val="24"/>
        </w:rPr>
        <w:br/>
        <w:t>с претендентом, признанным победителем по итогам конкурса.</w:t>
      </w:r>
    </w:p>
    <w:p w:rsidR="00AA6718" w:rsidRPr="00A20658" w:rsidRDefault="00AA6718">
      <w:pPr>
        <w:ind w:firstLine="709"/>
        <w:jc w:val="center"/>
        <w:rPr>
          <w:color w:val="auto"/>
          <w:spacing w:val="-2"/>
          <w:sz w:val="24"/>
        </w:rPr>
      </w:pPr>
    </w:p>
    <w:p w:rsidR="00AA6718" w:rsidRPr="00A20658" w:rsidRDefault="00BB54C6">
      <w:pPr>
        <w:ind w:firstLine="709"/>
        <w:jc w:val="center"/>
        <w:rPr>
          <w:b/>
          <w:color w:val="auto"/>
          <w:spacing w:val="-2"/>
          <w:sz w:val="24"/>
        </w:rPr>
      </w:pPr>
      <w:r w:rsidRPr="00A20658">
        <w:rPr>
          <w:b/>
          <w:color w:val="auto"/>
          <w:spacing w:val="-2"/>
          <w:sz w:val="24"/>
        </w:rPr>
        <w:t>4. Порядок вскрытия конвертов и рассмотрение заявок претендентов</w:t>
      </w:r>
    </w:p>
    <w:p w:rsidR="00AA6718" w:rsidRPr="00A20658" w:rsidRDefault="00AA6718">
      <w:pPr>
        <w:ind w:firstLine="709"/>
        <w:jc w:val="both"/>
        <w:rPr>
          <w:b/>
          <w:color w:val="auto"/>
          <w:spacing w:val="-2"/>
          <w:sz w:val="24"/>
        </w:rPr>
      </w:pPr>
    </w:p>
    <w:p w:rsidR="00AA6718" w:rsidRPr="00A20658" w:rsidRDefault="00BB54C6">
      <w:pPr>
        <w:ind w:firstLine="709"/>
        <w:jc w:val="both"/>
        <w:rPr>
          <w:color w:val="auto"/>
          <w:spacing w:val="-2"/>
          <w:sz w:val="24"/>
        </w:rPr>
      </w:pPr>
      <w:r w:rsidRPr="00A20658">
        <w:rPr>
          <w:color w:val="auto"/>
          <w:spacing w:val="-2"/>
          <w:sz w:val="24"/>
        </w:rPr>
        <w:t xml:space="preserve">4.1. Вскрытие конвертов осуществляется конкурсной комиссией в день, </w:t>
      </w:r>
      <w:r w:rsidRPr="00A20658">
        <w:rPr>
          <w:color w:val="auto"/>
          <w:spacing w:val="-2"/>
          <w:sz w:val="24"/>
        </w:rPr>
        <w:br/>
        <w:t>вовремя и в месте, указанным в пункте 16 части II «ИНФОРМАЦИОННАЯ КАРТА КОНКУРСА» конкурсной документации.</w:t>
      </w:r>
    </w:p>
    <w:p w:rsidR="00AA6718" w:rsidRPr="00A20658" w:rsidRDefault="00BB54C6">
      <w:pPr>
        <w:ind w:firstLine="709"/>
        <w:jc w:val="both"/>
        <w:rPr>
          <w:color w:val="auto"/>
          <w:spacing w:val="-2"/>
          <w:sz w:val="24"/>
        </w:rPr>
      </w:pPr>
      <w:r w:rsidRPr="00A20658">
        <w:rPr>
          <w:color w:val="auto"/>
          <w:spacing w:val="-2"/>
          <w:sz w:val="24"/>
        </w:rPr>
        <w:t xml:space="preserve">4.2. При вскрытии конвертов с заявками объявляются и заносятся в протокол вскрытия конвертов с заявками: наименование (ФИО) претендента, почтовый адрес претендента, наличие </w:t>
      </w:r>
      <w:r w:rsidRPr="00A20658">
        <w:rPr>
          <w:color w:val="auto"/>
          <w:spacing w:val="-2"/>
          <w:sz w:val="24"/>
        </w:rPr>
        <w:lastRenderedPageBreak/>
        <w:t>сведений и документов, предусмотренных конкурсной документацией, условия исполнения договора.</w:t>
      </w:r>
    </w:p>
    <w:p w:rsidR="00AA6718" w:rsidRPr="00A20658" w:rsidRDefault="00BB54C6">
      <w:pPr>
        <w:ind w:firstLine="709"/>
        <w:jc w:val="both"/>
        <w:rPr>
          <w:color w:val="auto"/>
          <w:spacing w:val="-2"/>
          <w:sz w:val="24"/>
        </w:rPr>
      </w:pPr>
      <w:r w:rsidRPr="00A20658">
        <w:rPr>
          <w:color w:val="auto"/>
          <w:spacing w:val="-2"/>
          <w:sz w:val="24"/>
        </w:rPr>
        <w:t>4.3. Претенденты и их представители вправе присутствовать при вскрытии конвертов с</w:t>
      </w:r>
      <w:r w:rsidR="002E3714" w:rsidRPr="00A20658">
        <w:rPr>
          <w:color w:val="auto"/>
          <w:spacing w:val="-2"/>
          <w:sz w:val="24"/>
        </w:rPr>
        <w:t> </w:t>
      </w:r>
      <w:r w:rsidRPr="00A20658">
        <w:rPr>
          <w:color w:val="auto"/>
          <w:spacing w:val="-2"/>
          <w:sz w:val="24"/>
        </w:rPr>
        <w:t>заявками.</w:t>
      </w:r>
    </w:p>
    <w:p w:rsidR="00AA6718" w:rsidRPr="00A20658" w:rsidRDefault="00BB54C6">
      <w:pPr>
        <w:ind w:firstLine="709"/>
        <w:jc w:val="both"/>
        <w:rPr>
          <w:color w:val="auto"/>
          <w:spacing w:val="-2"/>
          <w:sz w:val="24"/>
        </w:rPr>
      </w:pPr>
      <w:r w:rsidRPr="00A20658">
        <w:rPr>
          <w:color w:val="auto"/>
          <w:spacing w:val="-2"/>
          <w:sz w:val="24"/>
        </w:rPr>
        <w:t>4.4. Конкурсная комиссия рассматривает заявки на соответствие требованиям, установленным в конкурсной документации и раздела 7 Порядка.</w:t>
      </w:r>
    </w:p>
    <w:p w:rsidR="00AA6718" w:rsidRPr="00A20658" w:rsidRDefault="00BB54C6">
      <w:pPr>
        <w:ind w:firstLine="709"/>
        <w:jc w:val="both"/>
        <w:rPr>
          <w:color w:val="auto"/>
          <w:spacing w:val="-2"/>
          <w:sz w:val="24"/>
        </w:rPr>
      </w:pPr>
      <w:r w:rsidRPr="00A20658">
        <w:rPr>
          <w:color w:val="auto"/>
          <w:spacing w:val="-2"/>
          <w:sz w:val="24"/>
        </w:rPr>
        <w:t xml:space="preserve">4.5. Протокол вскрытия конвертов с заявками ведется конкурсной комиссией </w:t>
      </w:r>
      <w:r w:rsidRPr="00A20658">
        <w:rPr>
          <w:color w:val="auto"/>
          <w:spacing w:val="-2"/>
          <w:sz w:val="24"/>
        </w:rPr>
        <w:br/>
        <w:t>и подписывается всеми присутствующими членами конкурсной комиссии непосредственно после вскрытия конвертов с заявками на участие в конкурсе. Указанный протокол размещается на официальном сайте организатора конкурса в течение дня следующего за днем его подписания.</w:t>
      </w:r>
    </w:p>
    <w:p w:rsidR="00AA6718" w:rsidRPr="00A20658" w:rsidRDefault="00BB54C6">
      <w:pPr>
        <w:ind w:firstLine="709"/>
        <w:jc w:val="both"/>
        <w:rPr>
          <w:color w:val="auto"/>
          <w:spacing w:val="-2"/>
          <w:sz w:val="24"/>
        </w:rPr>
      </w:pPr>
      <w:r w:rsidRPr="00A20658">
        <w:rPr>
          <w:color w:val="auto"/>
          <w:spacing w:val="-2"/>
          <w:sz w:val="24"/>
        </w:rPr>
        <w:t>4.6. В ходе процедуры вскрытия конвертов с заявками ведется аудиозапись.</w:t>
      </w:r>
    </w:p>
    <w:p w:rsidR="00AA6718" w:rsidRPr="00A20658" w:rsidRDefault="00BB54C6">
      <w:pPr>
        <w:ind w:firstLine="709"/>
        <w:jc w:val="both"/>
        <w:rPr>
          <w:color w:val="auto"/>
          <w:spacing w:val="-2"/>
          <w:sz w:val="24"/>
        </w:rPr>
      </w:pPr>
      <w:r w:rsidRPr="00A20658">
        <w:rPr>
          <w:color w:val="auto"/>
          <w:spacing w:val="-2"/>
          <w:sz w:val="24"/>
        </w:rPr>
        <w:t>4.7. Конверты с заявками, поступившие после истечения срока подачи заявок на участие в</w:t>
      </w:r>
      <w:r w:rsidR="002E3714" w:rsidRPr="00A20658">
        <w:rPr>
          <w:color w:val="auto"/>
          <w:spacing w:val="-2"/>
          <w:sz w:val="24"/>
        </w:rPr>
        <w:t> </w:t>
      </w:r>
      <w:r w:rsidRPr="00A20658">
        <w:rPr>
          <w:color w:val="auto"/>
          <w:spacing w:val="-2"/>
          <w:sz w:val="24"/>
        </w:rPr>
        <w:t>конкурсе вскрываются (в случае, если на конверте не указаны почтовый адрес или сведения о месте жительства претендента на участие в конкурсе) и возвращаются претендентам в течение пяти рабочих дней со дня подписания протоколов на участие в конкурсе.</w:t>
      </w:r>
    </w:p>
    <w:p w:rsidR="00AA6718" w:rsidRPr="00A20658" w:rsidRDefault="00BB54C6">
      <w:pPr>
        <w:ind w:firstLine="709"/>
        <w:jc w:val="both"/>
        <w:rPr>
          <w:color w:val="auto"/>
          <w:spacing w:val="-2"/>
          <w:sz w:val="24"/>
        </w:rPr>
      </w:pPr>
      <w:r w:rsidRPr="00A20658">
        <w:rPr>
          <w:color w:val="auto"/>
          <w:spacing w:val="-2"/>
          <w:sz w:val="24"/>
        </w:rPr>
        <w:t>4.8.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AA6718" w:rsidRPr="00A20658" w:rsidRDefault="00BB54C6">
      <w:pPr>
        <w:ind w:firstLine="709"/>
        <w:jc w:val="both"/>
        <w:rPr>
          <w:color w:val="auto"/>
          <w:spacing w:val="-2"/>
          <w:sz w:val="24"/>
        </w:rPr>
      </w:pPr>
      <w:r w:rsidRPr="00A20658">
        <w:rPr>
          <w:color w:val="auto"/>
          <w:spacing w:val="-2"/>
          <w:sz w:val="24"/>
        </w:rPr>
        <w:t>4.9.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или о допуске к</w:t>
      </w:r>
      <w:r w:rsidR="002E3714" w:rsidRPr="00A20658">
        <w:rPr>
          <w:color w:val="auto"/>
          <w:spacing w:val="-2"/>
          <w:sz w:val="24"/>
        </w:rPr>
        <w:t> </w:t>
      </w:r>
      <w:r w:rsidRPr="00A20658">
        <w:rPr>
          <w:color w:val="auto"/>
          <w:spacing w:val="-2"/>
          <w:sz w:val="24"/>
        </w:rPr>
        <w:t>участию в конкурсе и признании участником конкурса только одного претендента, конкурс признается несостоявшимся.</w:t>
      </w:r>
    </w:p>
    <w:p w:rsidR="00AA6718" w:rsidRPr="00A20658" w:rsidRDefault="00BB54C6">
      <w:pPr>
        <w:ind w:firstLine="709"/>
        <w:jc w:val="both"/>
        <w:rPr>
          <w:color w:val="auto"/>
          <w:spacing w:val="-2"/>
          <w:sz w:val="24"/>
        </w:rPr>
      </w:pPr>
      <w:r w:rsidRPr="00A20658">
        <w:rPr>
          <w:color w:val="auto"/>
          <w:spacing w:val="-2"/>
          <w:sz w:val="24"/>
        </w:rPr>
        <w:t>4.10. В случае если конкурс признан несостоявшимся и только один претендент на участие в</w:t>
      </w:r>
      <w:r w:rsidR="002E3714" w:rsidRPr="00A20658">
        <w:rPr>
          <w:color w:val="auto"/>
          <w:spacing w:val="-2"/>
          <w:sz w:val="24"/>
        </w:rPr>
        <w:t> </w:t>
      </w:r>
      <w:r w:rsidRPr="00A20658">
        <w:rPr>
          <w:color w:val="auto"/>
          <w:spacing w:val="-2"/>
          <w:sz w:val="24"/>
        </w:rPr>
        <w:t>конкурсе признан участником конкурса договор заключается с таким участником.</w:t>
      </w:r>
    </w:p>
    <w:p w:rsidR="00AA6718" w:rsidRPr="00A20658" w:rsidRDefault="00BB54C6">
      <w:pPr>
        <w:ind w:firstLine="709"/>
        <w:jc w:val="both"/>
        <w:rPr>
          <w:color w:val="auto"/>
          <w:spacing w:val="-2"/>
          <w:sz w:val="24"/>
        </w:rPr>
      </w:pPr>
      <w:r w:rsidRPr="00A20658">
        <w:rPr>
          <w:color w:val="auto"/>
          <w:spacing w:val="-2"/>
          <w:sz w:val="24"/>
        </w:rPr>
        <w:t>4.11. Победителем конкурса признается участник конкурса, предложения которого отвечают требованиям и условиям конкурсной документации и являются наилучшими по критериям конкурсной документации, заявка которого набрала наибольшее количество баллов. Такой заявке присваивается первый номер. При равенстве предложений победителем признается участник, заявка которого была подана раньше, согласно журналу регистрации заявок.</w:t>
      </w:r>
    </w:p>
    <w:p w:rsidR="00AA6718" w:rsidRPr="00A20658" w:rsidRDefault="00BB54C6">
      <w:pPr>
        <w:ind w:firstLine="709"/>
        <w:jc w:val="both"/>
        <w:rPr>
          <w:color w:val="auto"/>
          <w:spacing w:val="-2"/>
          <w:sz w:val="24"/>
        </w:rPr>
      </w:pPr>
      <w:r w:rsidRPr="00A20658">
        <w:rPr>
          <w:color w:val="auto"/>
          <w:spacing w:val="-2"/>
          <w:sz w:val="24"/>
        </w:rPr>
        <w:t>4.12. Результаты рассмотрения и оценки заявок на участие в конкурсе фиксируются в</w:t>
      </w:r>
      <w:r w:rsidR="002E3714" w:rsidRPr="00A20658">
        <w:rPr>
          <w:color w:val="auto"/>
          <w:spacing w:val="-2"/>
          <w:sz w:val="24"/>
        </w:rPr>
        <w:t> </w:t>
      </w:r>
      <w:r w:rsidRPr="00A20658">
        <w:rPr>
          <w:color w:val="auto"/>
          <w:spacing w:val="-2"/>
          <w:sz w:val="24"/>
        </w:rPr>
        <w:t>протоколе рассмотрения и оценки заявок.</w:t>
      </w:r>
    </w:p>
    <w:p w:rsidR="00AA6718" w:rsidRPr="00A20658" w:rsidRDefault="00BB54C6">
      <w:pPr>
        <w:ind w:firstLine="709"/>
        <w:jc w:val="both"/>
        <w:rPr>
          <w:color w:val="auto"/>
          <w:spacing w:val="-2"/>
          <w:sz w:val="24"/>
        </w:rPr>
      </w:pPr>
      <w:r w:rsidRPr="00A20658">
        <w:rPr>
          <w:color w:val="auto"/>
          <w:spacing w:val="-2"/>
          <w:sz w:val="24"/>
        </w:rPr>
        <w:t xml:space="preserve">4.13. В случае если ни один участник не соответствует требованиям конкурсной документации, такой конкурс признается несостоявшимся и принимается решение </w:t>
      </w:r>
      <w:r w:rsidRPr="00A20658">
        <w:rPr>
          <w:color w:val="auto"/>
          <w:spacing w:val="-2"/>
          <w:sz w:val="24"/>
        </w:rPr>
        <w:br/>
        <w:t>о повторном проведении конкурса.</w:t>
      </w:r>
    </w:p>
    <w:p w:rsidR="00AA6718" w:rsidRPr="00A20658" w:rsidRDefault="00AA6718">
      <w:pPr>
        <w:ind w:firstLine="709"/>
        <w:jc w:val="both"/>
        <w:rPr>
          <w:color w:val="auto"/>
          <w:spacing w:val="-2"/>
          <w:sz w:val="24"/>
        </w:rPr>
      </w:pPr>
    </w:p>
    <w:p w:rsidR="00AA6718" w:rsidRPr="00A20658" w:rsidRDefault="00AA6718">
      <w:pPr>
        <w:keepNext/>
        <w:jc w:val="both"/>
        <w:outlineLvl w:val="2"/>
        <w:rPr>
          <w:color w:val="auto"/>
          <w:sz w:val="24"/>
        </w:rPr>
      </w:pPr>
    </w:p>
    <w:p w:rsidR="00AA6718" w:rsidRPr="00A20658" w:rsidRDefault="00AA6718">
      <w:pPr>
        <w:ind w:firstLine="540"/>
        <w:jc w:val="both"/>
        <w:outlineLvl w:val="2"/>
        <w:rPr>
          <w:color w:val="auto"/>
          <w:sz w:val="24"/>
        </w:rPr>
      </w:pPr>
    </w:p>
    <w:p w:rsidR="00AA6718" w:rsidRPr="00A20658" w:rsidRDefault="00BB54C6">
      <w:pPr>
        <w:keepNext/>
        <w:pageBreakBefore/>
        <w:jc w:val="center"/>
        <w:outlineLvl w:val="0"/>
        <w:rPr>
          <w:b/>
          <w:color w:val="auto"/>
          <w:sz w:val="24"/>
        </w:rPr>
      </w:pPr>
      <w:r w:rsidRPr="00A20658">
        <w:rPr>
          <w:b/>
          <w:color w:val="auto"/>
          <w:sz w:val="24"/>
        </w:rPr>
        <w:lastRenderedPageBreak/>
        <w:t>II. ИНФОРМАЦИОННАЯ КАРТА КОНКУРСА</w:t>
      </w:r>
    </w:p>
    <w:p w:rsidR="00AA6718" w:rsidRPr="00A20658" w:rsidRDefault="00AA6718">
      <w:pPr>
        <w:jc w:val="center"/>
        <w:rPr>
          <w:color w:val="auto"/>
          <w:sz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722"/>
        <w:gridCol w:w="5953"/>
      </w:tblGrid>
      <w:tr w:rsidR="00A20658" w:rsidRPr="00A20658" w:rsidTr="00A04993">
        <w:trPr>
          <w:trHeight w:val="20"/>
          <w:tblHeader/>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718" w:rsidRPr="00A20658" w:rsidRDefault="00BB54C6">
            <w:pPr>
              <w:keepLines/>
              <w:widowControl w:val="0"/>
              <w:jc w:val="center"/>
              <w:rPr>
                <w:b/>
                <w:color w:val="auto"/>
                <w:sz w:val="24"/>
              </w:rPr>
            </w:pPr>
            <w:r w:rsidRPr="00A20658">
              <w:rPr>
                <w:b/>
                <w:color w:val="auto"/>
                <w:sz w:val="24"/>
              </w:rPr>
              <w:t>№</w:t>
            </w:r>
          </w:p>
          <w:p w:rsidR="00AA6718" w:rsidRPr="00A20658" w:rsidRDefault="00BB54C6">
            <w:pPr>
              <w:jc w:val="center"/>
              <w:rPr>
                <w:b/>
                <w:color w:val="auto"/>
                <w:sz w:val="24"/>
              </w:rPr>
            </w:pPr>
            <w:r w:rsidRPr="00A20658">
              <w:rPr>
                <w:b/>
                <w:color w:val="auto"/>
                <w:sz w:val="24"/>
              </w:rPr>
              <w:t>пункта</w:t>
            </w: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718" w:rsidRPr="00A20658" w:rsidRDefault="00BB54C6">
            <w:pPr>
              <w:keepLines/>
              <w:widowControl w:val="0"/>
              <w:jc w:val="center"/>
              <w:rPr>
                <w:b/>
                <w:color w:val="auto"/>
                <w:sz w:val="24"/>
              </w:rPr>
            </w:pPr>
            <w:r w:rsidRPr="00A20658">
              <w:rPr>
                <w:b/>
                <w:color w:val="auto"/>
                <w:sz w:val="24"/>
              </w:rPr>
              <w:t>Наименование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718" w:rsidRPr="00A20658" w:rsidRDefault="00BB54C6">
            <w:pPr>
              <w:keepLines/>
              <w:widowControl w:val="0"/>
              <w:jc w:val="center"/>
              <w:rPr>
                <w:b/>
                <w:color w:val="auto"/>
                <w:sz w:val="24"/>
              </w:rPr>
            </w:pPr>
            <w:r w:rsidRPr="00A20658">
              <w:rPr>
                <w:b/>
                <w:color w:val="auto"/>
                <w:sz w:val="24"/>
              </w:rPr>
              <w:t>Информация</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bookmarkStart w:id="5" w:name="OLE_LINK116"/>
            <w:bookmarkEnd w:id="5"/>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rPr>
                <w:color w:val="auto"/>
                <w:sz w:val="24"/>
              </w:rPr>
            </w:pPr>
            <w:r w:rsidRPr="00A20658">
              <w:rPr>
                <w:color w:val="auto"/>
                <w:sz w:val="24"/>
              </w:rPr>
              <w:t>Наименование заказчика, контактная информация</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rsidP="00741D5B">
            <w:pPr>
              <w:keepLines/>
              <w:widowControl w:val="0"/>
              <w:ind w:firstLine="362"/>
              <w:jc w:val="both"/>
              <w:rPr>
                <w:color w:val="auto"/>
                <w:sz w:val="24"/>
              </w:rPr>
            </w:pPr>
            <w:r w:rsidRPr="00A20658">
              <w:rPr>
                <w:color w:val="auto"/>
                <w:sz w:val="24"/>
              </w:rPr>
              <w:t>Некоммерческая организация «Региональный оператор «Фонд капитального ремонта общего имущества в многоквартирных домах Чукотского автономного округа» (РО «Фонд КР в МКД ЧАО»), 689000, Чукотский АО,  г.</w:t>
            </w:r>
            <w:r w:rsidR="00741D5B" w:rsidRPr="00A20658">
              <w:rPr>
                <w:color w:val="auto"/>
                <w:sz w:val="24"/>
              </w:rPr>
              <w:t> </w:t>
            </w:r>
            <w:r w:rsidRPr="00A20658">
              <w:rPr>
                <w:color w:val="auto"/>
                <w:sz w:val="24"/>
              </w:rPr>
              <w:t xml:space="preserve">Анадырь, ул. </w:t>
            </w:r>
            <w:proofErr w:type="spellStart"/>
            <w:r w:rsidRPr="00A20658">
              <w:rPr>
                <w:color w:val="auto"/>
                <w:sz w:val="24"/>
              </w:rPr>
              <w:t>Отке</w:t>
            </w:r>
            <w:proofErr w:type="spellEnd"/>
            <w:r w:rsidRPr="00A20658">
              <w:rPr>
                <w:color w:val="auto"/>
                <w:sz w:val="24"/>
              </w:rPr>
              <w:t>, д. 33, контактные телефоны: 8 (42722) 2-08-26, адрес электронной почты: fkr87@ fkr87.ru, контактное лицо: Литвинов Андрей Алексеевич</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rPr>
                <w:color w:val="auto"/>
                <w:sz w:val="24"/>
              </w:rPr>
            </w:pPr>
            <w:r w:rsidRPr="00A20658">
              <w:rPr>
                <w:color w:val="auto"/>
                <w:sz w:val="24"/>
              </w:rPr>
              <w:t>Наименование организатора конкурса, контактная информация</w:t>
            </w:r>
          </w:p>
          <w:p w:rsidR="00AA6718" w:rsidRPr="00A20658" w:rsidRDefault="00AA6718">
            <w:pPr>
              <w:keepLines/>
              <w:widowControl w:val="0"/>
              <w:rPr>
                <w:color w:val="auto"/>
                <w:sz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rsidP="00FB65C7">
            <w:pPr>
              <w:keepLines/>
              <w:widowControl w:val="0"/>
              <w:ind w:firstLine="362"/>
              <w:jc w:val="both"/>
              <w:rPr>
                <w:color w:val="auto"/>
                <w:sz w:val="24"/>
              </w:rPr>
            </w:pPr>
            <w:r w:rsidRPr="00A20658">
              <w:rPr>
                <w:color w:val="auto"/>
                <w:sz w:val="24"/>
              </w:rPr>
              <w:t>Некоммерческая организация «Региональный оператор «Фонд капитального ремонта общего имущества в многоквартирных домах Чукотского автономного округа» (РО «Фонд КР в МКД ЧАО»), 689000, Чукотский АО,  г.</w:t>
            </w:r>
            <w:r w:rsidR="00FB65C7" w:rsidRPr="00A20658">
              <w:rPr>
                <w:color w:val="auto"/>
                <w:sz w:val="24"/>
              </w:rPr>
              <w:t> </w:t>
            </w:r>
            <w:r w:rsidR="00F7254F" w:rsidRPr="00A20658">
              <w:rPr>
                <w:color w:val="auto"/>
                <w:sz w:val="24"/>
              </w:rPr>
              <w:t xml:space="preserve">Анадырь, </w:t>
            </w:r>
            <w:r w:rsidRPr="00A20658">
              <w:rPr>
                <w:color w:val="auto"/>
                <w:sz w:val="24"/>
              </w:rPr>
              <w:t>ул.</w:t>
            </w:r>
            <w:r w:rsidR="00F7254F" w:rsidRPr="00A20658">
              <w:rPr>
                <w:color w:val="auto"/>
                <w:sz w:val="24"/>
              </w:rPr>
              <w:t xml:space="preserve"> </w:t>
            </w:r>
            <w:proofErr w:type="spellStart"/>
            <w:r w:rsidRPr="00A20658">
              <w:rPr>
                <w:color w:val="auto"/>
                <w:sz w:val="24"/>
              </w:rPr>
              <w:t>Отке</w:t>
            </w:r>
            <w:proofErr w:type="spellEnd"/>
            <w:r w:rsidRPr="00A20658">
              <w:rPr>
                <w:color w:val="auto"/>
                <w:sz w:val="24"/>
              </w:rPr>
              <w:t>, д. 33, контактные телефоны: 8(42722) 2-08-26, адрес электронной почты: fkr87@ fkr87.ru, контактное лицо: Литвинов Андрей Алексеевич</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rPr>
                <w:color w:val="auto"/>
                <w:sz w:val="24"/>
              </w:rPr>
            </w:pPr>
            <w:r w:rsidRPr="00A20658">
              <w:rPr>
                <w:color w:val="auto"/>
                <w:sz w:val="24"/>
              </w:rPr>
              <w:t>Используемый способ определения исполнителя</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ind w:firstLine="362"/>
              <w:jc w:val="both"/>
              <w:rPr>
                <w:color w:val="auto"/>
                <w:sz w:val="24"/>
              </w:rPr>
            </w:pPr>
            <w:r w:rsidRPr="00A20658">
              <w:rPr>
                <w:color w:val="auto"/>
                <w:sz w:val="24"/>
              </w:rPr>
              <w:t xml:space="preserve">Открытый конкурс </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rPr>
                <w:color w:val="auto"/>
                <w:sz w:val="24"/>
              </w:rPr>
            </w:pPr>
            <w:r w:rsidRPr="00A20658">
              <w:rPr>
                <w:color w:val="auto"/>
                <w:sz w:val="24"/>
              </w:rPr>
              <w:t>Официальный сайт, на котором размещена конкурсная документация</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ind w:firstLine="362"/>
              <w:jc w:val="both"/>
              <w:rPr>
                <w:color w:val="auto"/>
                <w:sz w:val="24"/>
              </w:rPr>
            </w:pPr>
            <w:r w:rsidRPr="00A20658">
              <w:rPr>
                <w:color w:val="auto"/>
                <w:sz w:val="24"/>
              </w:rPr>
              <w:t xml:space="preserve">Сайт Регионального оператора: </w:t>
            </w:r>
          </w:p>
          <w:p w:rsidR="00AA6718" w:rsidRPr="00A20658" w:rsidRDefault="00BB54C6">
            <w:pPr>
              <w:ind w:firstLine="362"/>
              <w:jc w:val="both"/>
              <w:rPr>
                <w:color w:val="auto"/>
                <w:sz w:val="24"/>
              </w:rPr>
            </w:pPr>
            <w:r w:rsidRPr="00A20658">
              <w:rPr>
                <w:color w:val="auto"/>
                <w:sz w:val="24"/>
              </w:rPr>
              <w:t>официальный сайт организатора конкурса информационно-телекоммуникационной сети «Интернет»: http://fkr87.ru</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jc w:val="both"/>
              <w:rPr>
                <w:color w:val="auto"/>
                <w:sz w:val="24"/>
              </w:rPr>
            </w:pPr>
            <w:r w:rsidRPr="00A20658">
              <w:rPr>
                <w:color w:val="auto"/>
                <w:sz w:val="24"/>
              </w:rPr>
              <w:t>Конкурсная документация, способы получения, срок, место и порядок предоставления</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jc w:val="both"/>
              <w:rPr>
                <w:color w:val="auto"/>
                <w:sz w:val="24"/>
              </w:rPr>
            </w:pPr>
            <w:r w:rsidRPr="00A20658">
              <w:rPr>
                <w:color w:val="auto"/>
                <w:sz w:val="24"/>
              </w:rPr>
              <w:t xml:space="preserve">     Конкурсная документация доступна для ознакомления без взимания платы.</w:t>
            </w:r>
          </w:p>
          <w:p w:rsidR="00AA6718" w:rsidRPr="00A20658" w:rsidRDefault="00BB54C6">
            <w:pPr>
              <w:keepLines/>
              <w:widowControl w:val="0"/>
              <w:jc w:val="both"/>
              <w:rPr>
                <w:color w:val="auto"/>
                <w:sz w:val="24"/>
              </w:rPr>
            </w:pPr>
            <w:r w:rsidRPr="00A20658">
              <w:rPr>
                <w:color w:val="auto"/>
                <w:sz w:val="24"/>
              </w:rPr>
              <w:t xml:space="preserve">     Конкурсная документация предоставляется любому заинтересованному лицу, направившему организатору конкурса письменное заявление на получение конкурсной документации. Заявление на получение конкурсной документации должно содержать название конкурса, наименование организации (ФИО физического лица), и контактные данные. Выдача конкурсной документации производится при представлении паспорта, оригинала доверенности на ее получение или документа, подтверждающего полномочия лица, получающего конкурсную документацию, действовать без доверенности. Конкурсная документация предоставляется организатором конкурса в течение пяти рабочих дней с даты получения соответствующего заявления.</w:t>
            </w:r>
          </w:p>
          <w:p w:rsidR="00AA6718" w:rsidRPr="00A20658" w:rsidRDefault="00BB54C6">
            <w:pPr>
              <w:keepLines/>
              <w:widowControl w:val="0"/>
              <w:jc w:val="both"/>
              <w:rPr>
                <w:color w:val="auto"/>
                <w:spacing w:val="-1"/>
                <w:sz w:val="24"/>
              </w:rPr>
            </w:pPr>
            <w:r w:rsidRPr="00A20658">
              <w:rPr>
                <w:color w:val="auto"/>
                <w:sz w:val="24"/>
              </w:rPr>
              <w:t>Место предоставления документации: 689000</w:t>
            </w:r>
            <w:r w:rsidRPr="00A20658">
              <w:rPr>
                <w:color w:val="auto"/>
                <w:spacing w:val="-1"/>
                <w:sz w:val="24"/>
              </w:rPr>
              <w:t xml:space="preserve">, Чукотский АО, г. Анадырь, ул. </w:t>
            </w:r>
            <w:proofErr w:type="spellStart"/>
            <w:r w:rsidRPr="00A20658">
              <w:rPr>
                <w:color w:val="auto"/>
                <w:spacing w:val="-1"/>
                <w:sz w:val="24"/>
              </w:rPr>
              <w:t>Отке</w:t>
            </w:r>
            <w:proofErr w:type="spellEnd"/>
            <w:r w:rsidRPr="00A20658">
              <w:rPr>
                <w:color w:val="auto"/>
                <w:spacing w:val="-1"/>
                <w:sz w:val="24"/>
              </w:rPr>
              <w:t>, д. 33</w:t>
            </w:r>
          </w:p>
          <w:p w:rsidR="00AA6718" w:rsidRPr="00A20658" w:rsidRDefault="00BB54C6">
            <w:pPr>
              <w:ind w:firstLine="540"/>
              <w:jc w:val="both"/>
              <w:rPr>
                <w:color w:val="auto"/>
                <w:sz w:val="24"/>
              </w:rPr>
            </w:pPr>
            <w:r w:rsidRPr="00A20658">
              <w:rPr>
                <w:color w:val="auto"/>
                <w:sz w:val="24"/>
              </w:rPr>
              <w:t>Дата начала предоставления конкурсной документации: 2</w:t>
            </w:r>
            <w:r w:rsidR="00F7254F" w:rsidRPr="00A20658">
              <w:rPr>
                <w:color w:val="auto"/>
                <w:sz w:val="24"/>
              </w:rPr>
              <w:t>5</w:t>
            </w:r>
            <w:r w:rsidRPr="00A20658">
              <w:rPr>
                <w:color w:val="auto"/>
                <w:sz w:val="24"/>
              </w:rPr>
              <w:t>.02.202</w:t>
            </w:r>
            <w:r w:rsidR="00FB65C7" w:rsidRPr="00A20658">
              <w:rPr>
                <w:color w:val="auto"/>
                <w:sz w:val="24"/>
              </w:rPr>
              <w:t>5</w:t>
            </w:r>
            <w:r w:rsidRPr="00A20658">
              <w:rPr>
                <w:color w:val="auto"/>
                <w:sz w:val="24"/>
              </w:rPr>
              <w:t>г.</w:t>
            </w:r>
          </w:p>
          <w:p w:rsidR="00AA6718" w:rsidRPr="00A20658" w:rsidRDefault="00BB54C6" w:rsidP="00FB65C7">
            <w:pPr>
              <w:ind w:firstLine="540"/>
              <w:jc w:val="both"/>
              <w:rPr>
                <w:color w:val="auto"/>
                <w:sz w:val="24"/>
              </w:rPr>
            </w:pPr>
            <w:r w:rsidRPr="00A20658">
              <w:rPr>
                <w:color w:val="auto"/>
                <w:sz w:val="24"/>
              </w:rPr>
              <w:t>Дата окончания предоставления конкурсной документации: 07.03.202</w:t>
            </w:r>
            <w:r w:rsidR="00FB65C7" w:rsidRPr="00A20658">
              <w:rPr>
                <w:color w:val="auto"/>
                <w:sz w:val="24"/>
              </w:rPr>
              <w:t>5</w:t>
            </w:r>
            <w:r w:rsidRPr="00A20658">
              <w:rPr>
                <w:color w:val="auto"/>
                <w:sz w:val="24"/>
              </w:rPr>
              <w:t>г.</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jc w:val="both"/>
              <w:rPr>
                <w:color w:val="auto"/>
                <w:sz w:val="24"/>
              </w:rPr>
            </w:pPr>
            <w:r w:rsidRPr="00A20658">
              <w:rPr>
                <w:color w:val="auto"/>
                <w:sz w:val="24"/>
              </w:rPr>
              <w:t xml:space="preserve">Плата, взимаемая за предоставление </w:t>
            </w:r>
            <w:r w:rsidRPr="00A20658">
              <w:rPr>
                <w:color w:val="auto"/>
                <w:sz w:val="24"/>
              </w:rPr>
              <w:lastRenderedPageBreak/>
              <w:t>конкурсной документации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jc w:val="both"/>
              <w:rPr>
                <w:color w:val="auto"/>
                <w:sz w:val="24"/>
              </w:rPr>
            </w:pPr>
            <w:r w:rsidRPr="00A20658">
              <w:rPr>
                <w:color w:val="auto"/>
                <w:sz w:val="24"/>
              </w:rPr>
              <w:lastRenderedPageBreak/>
              <w:t>Не установлена</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rPr>
                <w:color w:val="auto"/>
                <w:sz w:val="24"/>
              </w:rPr>
            </w:pPr>
            <w:r w:rsidRPr="00A20658">
              <w:rPr>
                <w:color w:val="auto"/>
                <w:sz w:val="24"/>
              </w:rPr>
              <w:t>Наименование и описание объекта и условий договора</w:t>
            </w:r>
          </w:p>
          <w:p w:rsidR="00AA6718" w:rsidRPr="00A20658" w:rsidRDefault="00AA6718">
            <w:pPr>
              <w:keepLines/>
              <w:widowControl w:val="0"/>
              <w:rPr>
                <w:color w:val="auto"/>
                <w:sz w:val="24"/>
              </w:rPr>
            </w:pPr>
          </w:p>
          <w:p w:rsidR="00AA6718" w:rsidRPr="00A20658" w:rsidRDefault="00BB54C6">
            <w:pPr>
              <w:keepLines/>
              <w:widowControl w:val="0"/>
              <w:rPr>
                <w:color w:val="auto"/>
                <w:sz w:val="24"/>
              </w:rPr>
            </w:pPr>
            <w:r w:rsidRPr="00A20658">
              <w:rPr>
                <w:color w:val="auto"/>
                <w:sz w:val="24"/>
              </w:rPr>
              <w:t>Объем, место и сроки выполнения работ.</w:t>
            </w:r>
          </w:p>
          <w:p w:rsidR="00AA6718" w:rsidRPr="00A20658" w:rsidRDefault="00AA6718">
            <w:pPr>
              <w:keepLines/>
              <w:widowControl w:val="0"/>
              <w:rPr>
                <w:color w:val="auto"/>
                <w:sz w:val="24"/>
              </w:rPr>
            </w:pPr>
          </w:p>
          <w:p w:rsidR="00AA6718" w:rsidRPr="00A20658" w:rsidRDefault="00AA6718">
            <w:pPr>
              <w:keepLines/>
              <w:widowControl w:val="0"/>
              <w:tabs>
                <w:tab w:val="left" w:pos="562"/>
              </w:tabs>
              <w:rPr>
                <w:color w:val="auto"/>
                <w:sz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ind w:firstLine="362"/>
              <w:jc w:val="both"/>
              <w:rPr>
                <w:color w:val="auto"/>
                <w:sz w:val="24"/>
              </w:rPr>
            </w:pPr>
            <w:r w:rsidRPr="00A20658">
              <w:rPr>
                <w:color w:val="auto"/>
                <w:sz w:val="24"/>
              </w:rPr>
              <w:t>Оказание услуг по проведению аудита финансовой (бухгалтерской) отчетности Некоммерческой организации «Региональный оператор «Фонд капитального ремонта общего имущества в многоквартирных домах Чукотского автономного округа» за 202</w:t>
            </w:r>
            <w:r w:rsidR="00FB65C7" w:rsidRPr="00A20658">
              <w:rPr>
                <w:color w:val="auto"/>
                <w:sz w:val="24"/>
              </w:rPr>
              <w:t>4</w:t>
            </w:r>
            <w:r w:rsidRPr="00A20658">
              <w:rPr>
                <w:color w:val="auto"/>
                <w:sz w:val="24"/>
              </w:rPr>
              <w:t xml:space="preserve"> год.</w:t>
            </w:r>
          </w:p>
          <w:p w:rsidR="00AA6718" w:rsidRPr="00A20658" w:rsidRDefault="00BB54C6">
            <w:pPr>
              <w:ind w:firstLine="362"/>
              <w:jc w:val="both"/>
              <w:rPr>
                <w:color w:val="auto"/>
                <w:sz w:val="24"/>
              </w:rPr>
            </w:pPr>
            <w:r w:rsidRPr="00A20658">
              <w:rPr>
                <w:color w:val="auto"/>
                <w:sz w:val="24"/>
              </w:rPr>
              <w:t xml:space="preserve">Характеристика объема выполняемых работ отражена в приложении № 4 к Конкурсной документации (Техническое задание). </w:t>
            </w:r>
          </w:p>
          <w:p w:rsidR="00AA6718" w:rsidRPr="00A20658" w:rsidRDefault="00BB54C6">
            <w:pPr>
              <w:ind w:firstLine="362"/>
              <w:jc w:val="both"/>
              <w:rPr>
                <w:color w:val="auto"/>
                <w:sz w:val="24"/>
              </w:rPr>
            </w:pPr>
            <w:r w:rsidRPr="00A20658">
              <w:rPr>
                <w:color w:val="auto"/>
                <w:sz w:val="24"/>
              </w:rPr>
              <w:t>Описание условий договора отражено в проекте договора, являющегося неотъемлемой частью конкурсной документации (приложение № 5 к Конкурсной документации).</w:t>
            </w:r>
          </w:p>
          <w:p w:rsidR="00AA6718" w:rsidRPr="00A20658" w:rsidRDefault="00BB54C6">
            <w:pPr>
              <w:ind w:firstLine="362"/>
              <w:jc w:val="both"/>
              <w:rPr>
                <w:strike/>
                <w:color w:val="auto"/>
                <w:sz w:val="24"/>
              </w:rPr>
            </w:pPr>
            <w:r w:rsidRPr="00A20658">
              <w:rPr>
                <w:color w:val="auto"/>
                <w:sz w:val="24"/>
              </w:rPr>
              <w:t xml:space="preserve">Место выполнения работ: 689000, </w:t>
            </w:r>
            <w:r w:rsidRPr="00A20658">
              <w:rPr>
                <w:color w:val="auto"/>
                <w:spacing w:val="-1"/>
                <w:sz w:val="24"/>
              </w:rPr>
              <w:t xml:space="preserve">Чукотский АО, </w:t>
            </w:r>
            <w:r w:rsidRPr="00A20658">
              <w:rPr>
                <w:color w:val="auto"/>
                <w:spacing w:val="-1"/>
                <w:sz w:val="24"/>
              </w:rPr>
              <w:br/>
              <w:t xml:space="preserve">г. Анадырь, ул. </w:t>
            </w:r>
            <w:proofErr w:type="spellStart"/>
            <w:r w:rsidRPr="00A20658">
              <w:rPr>
                <w:color w:val="auto"/>
                <w:spacing w:val="-1"/>
                <w:sz w:val="24"/>
              </w:rPr>
              <w:t>Отке</w:t>
            </w:r>
            <w:proofErr w:type="spellEnd"/>
            <w:r w:rsidRPr="00A20658">
              <w:rPr>
                <w:color w:val="auto"/>
                <w:spacing w:val="-1"/>
                <w:sz w:val="24"/>
              </w:rPr>
              <w:t>, д. 33</w:t>
            </w:r>
          </w:p>
          <w:p w:rsidR="00AA6718" w:rsidRPr="00A20658" w:rsidRDefault="00BB54C6" w:rsidP="00FB65C7">
            <w:pPr>
              <w:ind w:firstLine="362"/>
              <w:jc w:val="both"/>
              <w:rPr>
                <w:color w:val="auto"/>
                <w:sz w:val="24"/>
              </w:rPr>
            </w:pPr>
            <w:r w:rsidRPr="00A20658">
              <w:rPr>
                <w:color w:val="auto"/>
                <w:sz w:val="24"/>
              </w:rPr>
              <w:t>Срок выполнения работ: с момента заключения договора до 31 марта 202</w:t>
            </w:r>
            <w:r w:rsidR="00FB65C7" w:rsidRPr="00A20658">
              <w:rPr>
                <w:color w:val="auto"/>
                <w:sz w:val="24"/>
              </w:rPr>
              <w:t>5</w:t>
            </w:r>
            <w:r w:rsidRPr="00A20658">
              <w:rPr>
                <w:color w:val="auto"/>
                <w:sz w:val="24"/>
              </w:rPr>
              <w:t xml:space="preserve"> года.</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rPr>
                <w:color w:val="auto"/>
                <w:sz w:val="24"/>
              </w:rPr>
            </w:pPr>
            <w:r w:rsidRPr="00A20658">
              <w:rPr>
                <w:color w:val="auto"/>
                <w:sz w:val="24"/>
              </w:rPr>
              <w:t>Информация о валюте, используемой для формирования цены договора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8B158F" w:rsidRDefault="00BB54C6">
            <w:pPr>
              <w:ind w:firstLine="504"/>
              <w:jc w:val="both"/>
              <w:rPr>
                <w:color w:val="auto"/>
                <w:sz w:val="24"/>
              </w:rPr>
            </w:pPr>
            <w:r w:rsidRPr="008B158F">
              <w:rPr>
                <w:color w:val="auto"/>
                <w:sz w:val="24"/>
              </w:rPr>
              <w:t>Российский рубль</w:t>
            </w:r>
          </w:p>
        </w:tc>
      </w:tr>
      <w:tr w:rsidR="00A20658" w:rsidRPr="00A20658" w:rsidTr="008B158F">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rPr>
                <w:color w:val="auto"/>
                <w:sz w:val="24"/>
              </w:rPr>
            </w:pPr>
            <w:bookmarkStart w:id="6" w:name="last"/>
            <w:bookmarkEnd w:id="6"/>
            <w:r w:rsidRPr="00A20658">
              <w:rPr>
                <w:color w:val="auto"/>
                <w:sz w:val="24"/>
              </w:rPr>
              <w:t>Начальная (максимальная) цена договора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8B158F" w:rsidRDefault="00BB54C6" w:rsidP="00A04993">
            <w:pPr>
              <w:ind w:firstLine="504"/>
              <w:jc w:val="both"/>
              <w:rPr>
                <w:color w:val="auto"/>
                <w:sz w:val="24"/>
              </w:rPr>
            </w:pPr>
            <w:r w:rsidRPr="008B158F">
              <w:rPr>
                <w:color w:val="auto"/>
                <w:sz w:val="24"/>
              </w:rPr>
              <w:t>350 000 (</w:t>
            </w:r>
            <w:r w:rsidR="00A04993" w:rsidRPr="008B158F">
              <w:rPr>
                <w:color w:val="auto"/>
                <w:sz w:val="24"/>
              </w:rPr>
              <w:t>т</w:t>
            </w:r>
            <w:r w:rsidRPr="008B158F">
              <w:rPr>
                <w:color w:val="auto"/>
                <w:sz w:val="24"/>
              </w:rPr>
              <w:t>риста пятьдесят тысяч</w:t>
            </w:r>
            <w:r w:rsidR="00A04993" w:rsidRPr="008B158F">
              <w:rPr>
                <w:color w:val="auto"/>
                <w:sz w:val="24"/>
              </w:rPr>
              <w:t>) рублей 00 копеек</w:t>
            </w:r>
            <w:r w:rsidRPr="008B158F">
              <w:rPr>
                <w:color w:val="auto"/>
                <w:sz w:val="24"/>
              </w:rPr>
              <w:t>, включая НДС</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Next/>
              <w:keepLines/>
              <w:widowControl w:val="0"/>
              <w:rPr>
                <w:color w:val="auto"/>
                <w:sz w:val="24"/>
              </w:rPr>
            </w:pPr>
            <w:r w:rsidRPr="00A20658">
              <w:rPr>
                <w:color w:val="auto"/>
                <w:sz w:val="24"/>
              </w:rPr>
              <w:t xml:space="preserve">Источник финансирования </w:t>
            </w:r>
          </w:p>
          <w:p w:rsidR="00AA6718" w:rsidRPr="00A20658" w:rsidRDefault="00AA6718">
            <w:pPr>
              <w:keepNext/>
              <w:keepLines/>
              <w:widowControl w:val="0"/>
              <w:rPr>
                <w:color w:val="auto"/>
                <w:sz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8B158F" w:rsidRDefault="00BB54C6">
            <w:pPr>
              <w:ind w:firstLine="504"/>
              <w:rPr>
                <w:color w:val="auto"/>
                <w:sz w:val="24"/>
              </w:rPr>
            </w:pPr>
            <w:r w:rsidRPr="008B158F">
              <w:rPr>
                <w:color w:val="auto"/>
                <w:sz w:val="24"/>
              </w:rPr>
              <w:t>являются собственные средства Заказчика.</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Next/>
              <w:keepLines/>
              <w:widowControl w:val="0"/>
              <w:rPr>
                <w:color w:val="auto"/>
                <w:sz w:val="24"/>
              </w:rPr>
            </w:pPr>
            <w:r w:rsidRPr="00A20658">
              <w:rPr>
                <w:color w:val="auto"/>
                <w:sz w:val="24"/>
              </w:rPr>
              <w:t>Обоснование начальной (максимальной) цены договора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ind w:firstLine="504"/>
              <w:jc w:val="both"/>
              <w:rPr>
                <w:strike/>
                <w:color w:val="auto"/>
                <w:sz w:val="24"/>
              </w:rPr>
            </w:pPr>
            <w:r w:rsidRPr="00A20658">
              <w:rPr>
                <w:color w:val="auto"/>
                <w:sz w:val="24"/>
              </w:rPr>
              <w:t>Начальная (максимальная) цена договора определена сопоставлением рыночных цен</w:t>
            </w:r>
          </w:p>
          <w:p w:rsidR="00AA6718" w:rsidRPr="00A20658" w:rsidRDefault="00AA6718">
            <w:pPr>
              <w:ind w:firstLine="504"/>
              <w:jc w:val="both"/>
              <w:rPr>
                <w:color w:val="auto"/>
                <w:sz w:val="24"/>
              </w:rPr>
            </w:pP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Next/>
              <w:keepLines/>
              <w:widowControl w:val="0"/>
              <w:rPr>
                <w:color w:val="auto"/>
                <w:sz w:val="24"/>
              </w:rPr>
            </w:pPr>
            <w:r w:rsidRPr="00A20658">
              <w:rPr>
                <w:color w:val="auto"/>
                <w:sz w:val="24"/>
              </w:rPr>
              <w:t xml:space="preserve">Форма, сроки и порядок оплаты услуг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ind w:firstLine="504"/>
              <w:rPr>
                <w:color w:val="auto"/>
                <w:sz w:val="24"/>
              </w:rPr>
            </w:pPr>
            <w:r w:rsidRPr="00A20658">
              <w:rPr>
                <w:color w:val="auto"/>
                <w:sz w:val="24"/>
              </w:rPr>
              <w:t xml:space="preserve"> В соответствии с условиями договора</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rPr>
                <w:color w:val="auto"/>
                <w:sz w:val="24"/>
              </w:rPr>
            </w:pPr>
            <w:r w:rsidRPr="00A20658">
              <w:rPr>
                <w:color w:val="auto"/>
                <w:sz w:val="24"/>
              </w:rPr>
              <w:t xml:space="preserve">Единые </w:t>
            </w:r>
          </w:p>
          <w:p w:rsidR="00AA6718" w:rsidRPr="00A20658" w:rsidRDefault="00BB54C6">
            <w:pPr>
              <w:rPr>
                <w:color w:val="auto"/>
                <w:sz w:val="24"/>
              </w:rPr>
            </w:pPr>
            <w:r w:rsidRPr="00A20658">
              <w:rPr>
                <w:color w:val="auto"/>
                <w:sz w:val="24"/>
              </w:rPr>
              <w:t>требования к участникам конкурса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ind w:firstLine="504"/>
              <w:jc w:val="both"/>
              <w:rPr>
                <w:color w:val="auto"/>
                <w:sz w:val="24"/>
              </w:rPr>
            </w:pPr>
            <w:r w:rsidRPr="00A20658">
              <w:rPr>
                <w:color w:val="auto"/>
                <w:sz w:val="24"/>
              </w:rPr>
              <w:t>К участию в конкурсе допускаются претенденты, удовлетворяющие следующим требованиям:</w:t>
            </w:r>
          </w:p>
          <w:p w:rsidR="00AA6718" w:rsidRPr="00A20658" w:rsidRDefault="00BB54C6">
            <w:pPr>
              <w:ind w:firstLine="504"/>
              <w:jc w:val="both"/>
              <w:rPr>
                <w:color w:val="auto"/>
                <w:sz w:val="24"/>
              </w:rPr>
            </w:pPr>
            <w:r w:rsidRPr="00A20658">
              <w:rPr>
                <w:color w:val="auto"/>
                <w:sz w:val="24"/>
              </w:rPr>
              <w:t>1) наличие опыта работы на рынке аудиторских услуг;</w:t>
            </w:r>
          </w:p>
          <w:p w:rsidR="00AA6718" w:rsidRPr="00A20658" w:rsidRDefault="00BB54C6">
            <w:pPr>
              <w:ind w:firstLine="504"/>
              <w:jc w:val="both"/>
              <w:rPr>
                <w:color w:val="auto"/>
                <w:sz w:val="24"/>
              </w:rPr>
            </w:pPr>
            <w:r w:rsidRPr="00A20658">
              <w:rPr>
                <w:color w:val="auto"/>
                <w:sz w:val="24"/>
              </w:rPr>
              <w:t>2) наличие заключенных трудовых договоров, действующих на момент подачи заявки на участие в конкурсе, с аттестованными аудиторами;</w:t>
            </w:r>
          </w:p>
          <w:p w:rsidR="00AA6718" w:rsidRPr="00A20658" w:rsidRDefault="00BB54C6">
            <w:pPr>
              <w:ind w:firstLine="504"/>
              <w:jc w:val="both"/>
              <w:rPr>
                <w:color w:val="auto"/>
                <w:sz w:val="24"/>
              </w:rPr>
            </w:pPr>
            <w:r w:rsidRPr="00A20658">
              <w:rPr>
                <w:color w:val="auto"/>
                <w:sz w:val="24"/>
              </w:rPr>
              <w:t>3) не 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AA6718" w:rsidRPr="00A20658" w:rsidRDefault="00BB54C6">
            <w:pPr>
              <w:ind w:firstLine="504"/>
              <w:jc w:val="both"/>
              <w:rPr>
                <w:color w:val="auto"/>
                <w:sz w:val="24"/>
              </w:rPr>
            </w:pPr>
            <w:r w:rsidRPr="00A20658">
              <w:rPr>
                <w:color w:val="auto"/>
                <w:sz w:val="24"/>
              </w:rPr>
              <w:t>4) не 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конкурсе;</w:t>
            </w:r>
          </w:p>
          <w:p w:rsidR="00AA6718" w:rsidRPr="00A20658" w:rsidRDefault="00BB54C6">
            <w:pPr>
              <w:ind w:firstLine="504"/>
              <w:jc w:val="both"/>
              <w:rPr>
                <w:color w:val="auto"/>
                <w:sz w:val="24"/>
              </w:rPr>
            </w:pPr>
            <w:r w:rsidRPr="00A20658">
              <w:rPr>
                <w:color w:val="auto"/>
                <w:sz w:val="24"/>
              </w:rPr>
              <w:lastRenderedPageBreak/>
              <w:t>5)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по данным бухгалтерской отчётности за последний отчётный период – участник считается соответствующим установленному требованию в случае, если им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A6718" w:rsidRPr="00A20658" w:rsidRDefault="00BB54C6">
            <w:pPr>
              <w:ind w:firstLine="504"/>
              <w:jc w:val="both"/>
              <w:rPr>
                <w:color w:val="auto"/>
                <w:sz w:val="24"/>
              </w:rPr>
            </w:pPr>
            <w:r w:rsidRPr="00A20658">
              <w:rPr>
                <w:color w:val="auto"/>
                <w:sz w:val="24"/>
              </w:rPr>
              <w:t>6) отсутствие сведений об участнике в реестре недобросовестных поставщиков.</w:t>
            </w:r>
          </w:p>
          <w:p w:rsidR="00AA6718" w:rsidRPr="00A20658" w:rsidRDefault="00BB54C6">
            <w:pPr>
              <w:jc w:val="both"/>
              <w:rPr>
                <w:color w:val="auto"/>
                <w:sz w:val="24"/>
              </w:rPr>
            </w:pPr>
            <w:r w:rsidRPr="00A20658">
              <w:rPr>
                <w:color w:val="auto"/>
                <w:sz w:val="24"/>
              </w:rPr>
              <w:t xml:space="preserve">       Участниками конкурса являются претенденты, допущенные конкурсной комиссией к участию в конкурсе.</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718" w:rsidRPr="00A20658" w:rsidRDefault="00BB54C6">
            <w:pPr>
              <w:rPr>
                <w:color w:val="auto"/>
                <w:sz w:val="24"/>
              </w:rPr>
            </w:pPr>
            <w:r w:rsidRPr="00A20658">
              <w:rPr>
                <w:color w:val="auto"/>
                <w:sz w:val="24"/>
              </w:rPr>
              <w:t xml:space="preserve">Преимущества, предоставляемые при участии в конкурсе учреждений и предприятий уголовно исполнительной системы, организаций инвалидов, субъектов малого предпринимательства, социально ориентированных некоммерческих организаций </w:t>
            </w:r>
          </w:p>
          <w:p w:rsidR="00AA6718" w:rsidRPr="00A20658" w:rsidRDefault="00AA6718">
            <w:pPr>
              <w:keepNext/>
              <w:keepLines/>
              <w:widowControl w:val="0"/>
              <w:rPr>
                <w:color w:val="auto"/>
                <w:sz w:val="24"/>
              </w:rPr>
            </w:pPr>
          </w:p>
          <w:p w:rsidR="00AA6718" w:rsidRPr="00A20658" w:rsidRDefault="00BB54C6">
            <w:pPr>
              <w:keepNext/>
              <w:keepLines/>
              <w:widowControl w:val="0"/>
              <w:rPr>
                <w:color w:val="auto"/>
                <w:sz w:val="24"/>
              </w:rPr>
            </w:pPr>
            <w:r w:rsidRPr="00A20658">
              <w:rPr>
                <w:color w:val="auto"/>
                <w:sz w:val="24"/>
              </w:rPr>
              <w:t>Процент предоставляемых преимуществ</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ind w:firstLine="459"/>
              <w:jc w:val="both"/>
              <w:rPr>
                <w:color w:val="auto"/>
                <w:sz w:val="24"/>
              </w:rPr>
            </w:pPr>
            <w:r w:rsidRPr="00A20658">
              <w:rPr>
                <w:color w:val="auto"/>
                <w:sz w:val="24"/>
              </w:rPr>
              <w:t>Не предоставляются</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Next/>
              <w:keepLines/>
              <w:widowControl w:val="0"/>
              <w:rPr>
                <w:color w:val="auto"/>
                <w:sz w:val="24"/>
              </w:rPr>
            </w:pPr>
            <w:r w:rsidRPr="00A20658">
              <w:rPr>
                <w:color w:val="auto"/>
                <w:sz w:val="24"/>
              </w:rPr>
              <w:t>Дата начала и окончания срока предоставления претендентам конкурса разъяснений положений конкурсной документации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rsidP="002121D1">
            <w:pPr>
              <w:ind w:firstLine="459"/>
              <w:jc w:val="both"/>
              <w:rPr>
                <w:color w:val="auto"/>
                <w:sz w:val="24"/>
              </w:rPr>
            </w:pPr>
            <w:r w:rsidRPr="00A20658">
              <w:rPr>
                <w:color w:val="auto"/>
                <w:sz w:val="24"/>
              </w:rPr>
              <w:t>Дата начала предоставления разъяснений положений конкурсной документации:</w:t>
            </w:r>
          </w:p>
          <w:p w:rsidR="00AA6718" w:rsidRPr="00A20658" w:rsidRDefault="00BB54C6" w:rsidP="002121D1">
            <w:pPr>
              <w:ind w:firstLine="459"/>
              <w:jc w:val="both"/>
              <w:rPr>
                <w:color w:val="auto"/>
                <w:sz w:val="24"/>
              </w:rPr>
            </w:pPr>
            <w:r w:rsidRPr="00A20658">
              <w:rPr>
                <w:color w:val="auto"/>
                <w:sz w:val="24"/>
              </w:rPr>
              <w:t>2</w:t>
            </w:r>
            <w:r w:rsidR="00A04993" w:rsidRPr="00A20658">
              <w:rPr>
                <w:color w:val="auto"/>
                <w:sz w:val="24"/>
              </w:rPr>
              <w:t>5</w:t>
            </w:r>
            <w:r w:rsidRPr="00A20658">
              <w:rPr>
                <w:color w:val="auto"/>
                <w:sz w:val="24"/>
              </w:rPr>
              <w:t>.02.202</w:t>
            </w:r>
            <w:r w:rsidR="00FB65C7" w:rsidRPr="00A20658">
              <w:rPr>
                <w:color w:val="auto"/>
                <w:sz w:val="24"/>
              </w:rPr>
              <w:t>5</w:t>
            </w:r>
            <w:r w:rsidR="002121D1">
              <w:rPr>
                <w:color w:val="auto"/>
                <w:sz w:val="24"/>
              </w:rPr>
              <w:t>г.</w:t>
            </w:r>
          </w:p>
          <w:p w:rsidR="00AA6718" w:rsidRPr="00A20658" w:rsidRDefault="00BB54C6" w:rsidP="002121D1">
            <w:pPr>
              <w:ind w:firstLine="459"/>
              <w:jc w:val="both"/>
              <w:rPr>
                <w:color w:val="auto"/>
                <w:sz w:val="24"/>
              </w:rPr>
            </w:pPr>
            <w:r w:rsidRPr="00A20658">
              <w:rPr>
                <w:color w:val="auto"/>
                <w:sz w:val="24"/>
              </w:rPr>
              <w:t>Дата окончания предоставления разъяснений положений конкурсной документации: 07.03.202</w:t>
            </w:r>
            <w:r w:rsidR="00FB65C7" w:rsidRPr="00A20658">
              <w:rPr>
                <w:color w:val="auto"/>
                <w:sz w:val="24"/>
              </w:rPr>
              <w:t>5</w:t>
            </w:r>
            <w:r w:rsidRPr="00A20658">
              <w:rPr>
                <w:color w:val="auto"/>
                <w:sz w:val="24"/>
              </w:rPr>
              <w:t>г.</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Next/>
              <w:keepLines/>
              <w:widowControl w:val="0"/>
              <w:rPr>
                <w:color w:val="auto"/>
                <w:sz w:val="24"/>
              </w:rPr>
            </w:pPr>
            <w:r w:rsidRPr="00A20658">
              <w:rPr>
                <w:color w:val="auto"/>
                <w:sz w:val="24"/>
              </w:rPr>
              <w:t>Срок и место подачи заявок на участие в конкурсе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ind w:firstLine="459"/>
              <w:jc w:val="both"/>
              <w:rPr>
                <w:color w:val="auto"/>
                <w:spacing w:val="-1"/>
                <w:sz w:val="24"/>
              </w:rPr>
            </w:pPr>
            <w:r w:rsidRPr="00A20658">
              <w:rPr>
                <w:color w:val="auto"/>
                <w:sz w:val="24"/>
              </w:rPr>
              <w:t xml:space="preserve">Заявки принимаются по адресу: 689000, Чукотский </w:t>
            </w:r>
            <w:r w:rsidR="00A04993" w:rsidRPr="00A20658">
              <w:rPr>
                <w:color w:val="auto"/>
                <w:sz w:val="24"/>
              </w:rPr>
              <w:t>автономный округ, г. Анадырь,</w:t>
            </w:r>
            <w:r w:rsidRPr="00A20658">
              <w:rPr>
                <w:color w:val="auto"/>
                <w:sz w:val="24"/>
              </w:rPr>
              <w:t xml:space="preserve"> ул. </w:t>
            </w:r>
            <w:proofErr w:type="spellStart"/>
            <w:r w:rsidRPr="00A20658">
              <w:rPr>
                <w:color w:val="auto"/>
                <w:sz w:val="24"/>
              </w:rPr>
              <w:t>Отке</w:t>
            </w:r>
            <w:proofErr w:type="spellEnd"/>
            <w:r w:rsidRPr="00A20658">
              <w:rPr>
                <w:color w:val="auto"/>
                <w:sz w:val="24"/>
              </w:rPr>
              <w:t>, д. 33, первый этаж</w:t>
            </w:r>
            <w:r w:rsidR="00A04993" w:rsidRPr="00A20658">
              <w:rPr>
                <w:color w:val="auto"/>
                <w:sz w:val="24"/>
              </w:rPr>
              <w:t>.</w:t>
            </w:r>
          </w:p>
          <w:p w:rsidR="00AA6718" w:rsidRPr="00A20658" w:rsidRDefault="00BB54C6">
            <w:pPr>
              <w:keepLines/>
              <w:widowControl w:val="0"/>
              <w:ind w:firstLine="459"/>
              <w:jc w:val="both"/>
              <w:rPr>
                <w:color w:val="auto"/>
                <w:sz w:val="24"/>
              </w:rPr>
            </w:pPr>
            <w:r w:rsidRPr="00A20658">
              <w:rPr>
                <w:color w:val="auto"/>
                <w:spacing w:val="-1"/>
                <w:sz w:val="24"/>
              </w:rPr>
              <w:t xml:space="preserve">Дата начала подачи заявок на участие в конкурсе: </w:t>
            </w:r>
            <w:r w:rsidR="00A04993" w:rsidRPr="00A20658">
              <w:rPr>
                <w:color w:val="auto"/>
                <w:spacing w:val="-1"/>
                <w:sz w:val="24"/>
              </w:rPr>
              <w:t>25</w:t>
            </w:r>
            <w:r w:rsidRPr="00A20658">
              <w:rPr>
                <w:color w:val="auto"/>
                <w:spacing w:val="-1"/>
                <w:sz w:val="24"/>
              </w:rPr>
              <w:t>.02.202</w:t>
            </w:r>
            <w:r w:rsidR="00FB65C7" w:rsidRPr="00A20658">
              <w:rPr>
                <w:color w:val="auto"/>
                <w:spacing w:val="-1"/>
                <w:sz w:val="24"/>
              </w:rPr>
              <w:t>5</w:t>
            </w:r>
            <w:r w:rsidRPr="00A20658">
              <w:rPr>
                <w:color w:val="auto"/>
                <w:spacing w:val="-1"/>
                <w:sz w:val="24"/>
              </w:rPr>
              <w:t xml:space="preserve"> г.</w:t>
            </w:r>
          </w:p>
          <w:p w:rsidR="00AA6718" w:rsidRPr="00A20658" w:rsidRDefault="00BB54C6" w:rsidP="002121D1">
            <w:pPr>
              <w:ind w:firstLine="459"/>
              <w:jc w:val="both"/>
              <w:rPr>
                <w:color w:val="auto"/>
                <w:sz w:val="24"/>
              </w:rPr>
            </w:pPr>
            <w:r w:rsidRPr="00A20658">
              <w:rPr>
                <w:color w:val="auto"/>
                <w:sz w:val="24"/>
              </w:rPr>
              <w:t>Дата окончания подачи заявок на участие в</w:t>
            </w:r>
            <w:r w:rsidR="007F72D2">
              <w:rPr>
                <w:color w:val="auto"/>
                <w:sz w:val="24"/>
              </w:rPr>
              <w:t> </w:t>
            </w:r>
            <w:r w:rsidRPr="00A20658">
              <w:rPr>
                <w:color w:val="auto"/>
                <w:sz w:val="24"/>
              </w:rPr>
              <w:t>конкурсе: 07.03.202</w:t>
            </w:r>
            <w:r w:rsidR="00FB65C7" w:rsidRPr="00A20658">
              <w:rPr>
                <w:color w:val="auto"/>
                <w:sz w:val="24"/>
              </w:rPr>
              <w:t>5</w:t>
            </w:r>
            <w:r w:rsidRPr="00A20658">
              <w:rPr>
                <w:color w:val="auto"/>
                <w:sz w:val="24"/>
              </w:rPr>
              <w:t xml:space="preserve"> г.</w:t>
            </w:r>
          </w:p>
          <w:p w:rsidR="00AA6718" w:rsidRPr="00A20658" w:rsidRDefault="00BB54C6">
            <w:pPr>
              <w:tabs>
                <w:tab w:val="left" w:pos="0"/>
                <w:tab w:val="left" w:pos="79"/>
              </w:tabs>
              <w:ind w:firstLine="459"/>
              <w:jc w:val="both"/>
              <w:rPr>
                <w:color w:val="auto"/>
                <w:sz w:val="24"/>
              </w:rPr>
            </w:pPr>
            <w:r w:rsidRPr="00A20658">
              <w:rPr>
                <w:color w:val="auto"/>
                <w:sz w:val="24"/>
              </w:rPr>
              <w:t xml:space="preserve">Заявки принимаются по указанному адресу </w:t>
            </w:r>
            <w:r w:rsidRPr="00A20658">
              <w:rPr>
                <w:color w:val="auto"/>
                <w:sz w:val="24"/>
              </w:rPr>
              <w:br/>
              <w:t xml:space="preserve">в рабочие дни с 10:00 часов до 16:00 часов </w:t>
            </w:r>
            <w:r w:rsidRPr="00A20658">
              <w:rPr>
                <w:color w:val="auto"/>
                <w:sz w:val="24"/>
              </w:rPr>
              <w:br/>
              <w:t xml:space="preserve">(в пятницу и предпраздничные дни с 10:00 часов </w:t>
            </w:r>
            <w:r w:rsidRPr="00A20658">
              <w:rPr>
                <w:color w:val="auto"/>
                <w:sz w:val="24"/>
              </w:rPr>
              <w:br/>
              <w:t xml:space="preserve">до 15:00 часов) до даты окончания срока подачи заявок. </w:t>
            </w:r>
          </w:p>
          <w:p w:rsidR="00AA6718" w:rsidRPr="00A20658" w:rsidRDefault="00BB54C6">
            <w:pPr>
              <w:ind w:firstLine="459"/>
              <w:jc w:val="both"/>
              <w:rPr>
                <w:color w:val="auto"/>
                <w:sz w:val="24"/>
              </w:rPr>
            </w:pPr>
            <w:r w:rsidRPr="00A20658">
              <w:rPr>
                <w:color w:val="auto"/>
                <w:sz w:val="24"/>
              </w:rPr>
              <w:t>Подача заявок на участие в конкурсе в форме электронного документа не предусмотрена.</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rPr>
                <w:color w:val="auto"/>
                <w:sz w:val="24"/>
              </w:rPr>
            </w:pPr>
            <w:r w:rsidRPr="00A20658">
              <w:rPr>
                <w:color w:val="auto"/>
                <w:sz w:val="24"/>
              </w:rPr>
              <w:t>Документы и сведения, входящие в состав заявки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Next/>
              <w:ind w:firstLine="459"/>
              <w:jc w:val="both"/>
              <w:outlineLvl w:val="1"/>
              <w:rPr>
                <w:b/>
                <w:color w:val="auto"/>
                <w:sz w:val="24"/>
              </w:rPr>
            </w:pPr>
            <w:r w:rsidRPr="00A20658">
              <w:rPr>
                <w:color w:val="auto"/>
                <w:sz w:val="24"/>
              </w:rPr>
              <w:t>1. Заявка на участие в конкурсе предоставляется в соответствии с приложением № 3 к Конкурсной документации. В заявке указывается наименование претендента, сведения об организационно-правовой форме, месте нахождения, почтовый адрес (для юридического лица), фамилия, имя, отчество (при наличии), место жительства (для физического лица), номер контактного телефона.</w:t>
            </w:r>
          </w:p>
          <w:p w:rsidR="00AA6718" w:rsidRPr="00A20658" w:rsidRDefault="00BB54C6">
            <w:pPr>
              <w:ind w:firstLine="459"/>
              <w:jc w:val="both"/>
              <w:rPr>
                <w:color w:val="auto"/>
                <w:sz w:val="24"/>
              </w:rPr>
            </w:pPr>
            <w:r w:rsidRPr="00A20658">
              <w:rPr>
                <w:color w:val="auto"/>
                <w:sz w:val="24"/>
              </w:rPr>
              <w:t>2. Выписка из единого государственного реестра юридических лиц или нотариально заверенная копия такой выписки (для юридического лица), полученная не ранее чем за один месяц до даты размещения на официальном сайте организатора конкурса извещения о проведении конкурса.</w:t>
            </w:r>
          </w:p>
          <w:p w:rsidR="00AA6718" w:rsidRPr="00A20658" w:rsidRDefault="00BB54C6">
            <w:pPr>
              <w:ind w:firstLine="459"/>
              <w:jc w:val="both"/>
              <w:rPr>
                <w:color w:val="auto"/>
                <w:sz w:val="24"/>
              </w:rPr>
            </w:pPr>
            <w:r w:rsidRPr="00A20658">
              <w:rPr>
                <w:color w:val="auto"/>
                <w:sz w:val="24"/>
              </w:rPr>
              <w:t>3.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полученная не ранее чем за один месяц до даты размещения на официальном сайте организатора конкурса извещения о проведении конкурса.</w:t>
            </w:r>
          </w:p>
          <w:p w:rsidR="00AA6718" w:rsidRPr="00A20658" w:rsidRDefault="00BB54C6">
            <w:pPr>
              <w:ind w:firstLine="459"/>
              <w:jc w:val="both"/>
              <w:rPr>
                <w:color w:val="auto"/>
                <w:sz w:val="24"/>
              </w:rPr>
            </w:pPr>
            <w:r w:rsidRPr="00A20658">
              <w:rPr>
                <w:color w:val="auto"/>
                <w:sz w:val="24"/>
              </w:rPr>
              <w:t>4. Заверенные претендентом копии учредительных документов претендента (для юридического лица), со всеми изменениями и дополнениями.</w:t>
            </w:r>
          </w:p>
          <w:p w:rsidR="00AA6718" w:rsidRPr="00A20658" w:rsidRDefault="00BB54C6">
            <w:pPr>
              <w:ind w:firstLine="459"/>
              <w:jc w:val="both"/>
              <w:rPr>
                <w:color w:val="auto"/>
                <w:sz w:val="24"/>
              </w:rPr>
            </w:pPr>
            <w:r w:rsidRPr="00A20658">
              <w:rPr>
                <w:color w:val="auto"/>
                <w:sz w:val="24"/>
              </w:rPr>
              <w:t xml:space="preserve">5.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w:t>
            </w:r>
            <w:r w:rsidRPr="00A20658">
              <w:rPr>
                <w:color w:val="auto"/>
                <w:sz w:val="24"/>
              </w:rPr>
              <w:br/>
              <w:t xml:space="preserve">с которыми такое физическое лицо обладает правом действовать от имени претендента без доверенности </w:t>
            </w:r>
            <w:r w:rsidRPr="00A20658">
              <w:rPr>
                <w:color w:val="auto"/>
                <w:sz w:val="24"/>
              </w:rPr>
              <w:lastRenderedPageBreak/>
              <w:t>(далее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(для юридического лица)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r w:rsidRPr="00A20658">
              <w:rPr>
                <w:color w:val="auto"/>
                <w:sz w:val="24"/>
              </w:rPr>
              <w:br/>
              <w:t xml:space="preserve">   6. Решение об одобрении или о совершении крупной сделки либо копия такого решения </w:t>
            </w:r>
            <w:r w:rsidRPr="00A20658">
              <w:rPr>
                <w:color w:val="auto"/>
                <w:sz w:val="24"/>
              </w:rPr>
              <w:br/>
              <w:t>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претендента (юридического лица).</w:t>
            </w:r>
          </w:p>
          <w:p w:rsidR="00AA6718" w:rsidRPr="00A20658" w:rsidRDefault="00BB54C6">
            <w:pPr>
              <w:ind w:firstLine="459"/>
              <w:jc w:val="both"/>
              <w:rPr>
                <w:color w:val="auto"/>
                <w:spacing w:val="-2"/>
                <w:sz w:val="24"/>
              </w:rPr>
            </w:pPr>
            <w:r w:rsidRPr="00A20658">
              <w:rPr>
                <w:color w:val="auto"/>
                <w:sz w:val="24"/>
              </w:rPr>
              <w:t xml:space="preserve">    7. Предложение претендента в отношении оказываемых услуг, которые являются предметом конкурса, их количественных и качественных характеристик оформленных в соответствии с частью</w:t>
            </w:r>
            <w:r w:rsidRPr="00A20658">
              <w:rPr>
                <w:color w:val="auto"/>
                <w:spacing w:val="-2"/>
                <w:sz w:val="24"/>
              </w:rPr>
              <w:t xml:space="preserve"> III «ОБРАЗЦЫ ФОРМ И ДОКУМЕНТОВ ДЛЯ ЗАПОЛНЕНИЯ ПРЕТЕНДЕНТАМИ» конкурсной документации.</w:t>
            </w:r>
          </w:p>
          <w:p w:rsidR="00AA6718" w:rsidRPr="00A20658" w:rsidRDefault="00BB54C6">
            <w:pPr>
              <w:ind w:firstLine="459"/>
              <w:jc w:val="both"/>
              <w:rPr>
                <w:color w:val="auto"/>
                <w:sz w:val="24"/>
              </w:rPr>
            </w:pPr>
            <w:r w:rsidRPr="00A20658">
              <w:rPr>
                <w:color w:val="auto"/>
                <w:spacing w:val="-2"/>
                <w:sz w:val="24"/>
              </w:rPr>
              <w:t xml:space="preserve">   8. Предложение о цене договора, оформленное </w:t>
            </w:r>
            <w:r w:rsidRPr="00A20658">
              <w:rPr>
                <w:color w:val="auto"/>
                <w:spacing w:val="-2"/>
                <w:sz w:val="24"/>
              </w:rPr>
              <w:br/>
              <w:t xml:space="preserve">в соответствии с </w:t>
            </w:r>
            <w:r w:rsidRPr="00A20658">
              <w:rPr>
                <w:color w:val="auto"/>
                <w:sz w:val="24"/>
              </w:rPr>
              <w:t>частью</w:t>
            </w:r>
            <w:r w:rsidRPr="00A20658">
              <w:rPr>
                <w:color w:val="auto"/>
                <w:spacing w:val="-2"/>
                <w:sz w:val="24"/>
              </w:rPr>
              <w:t xml:space="preserve"> III «ОБРАЗЦЫ ФОРМ </w:t>
            </w:r>
            <w:r w:rsidRPr="00A20658">
              <w:rPr>
                <w:color w:val="auto"/>
                <w:spacing w:val="-2"/>
                <w:sz w:val="24"/>
              </w:rPr>
              <w:br/>
              <w:t>И ДОКУМЕНТОВ ДЛЯ ЗАПОЛНЕНИЯ ПРЕТЕНДЕНТАМИ» конкурсной документации.</w:t>
            </w:r>
          </w:p>
          <w:p w:rsidR="00AA6718" w:rsidRPr="00A20658" w:rsidRDefault="00BB54C6">
            <w:pPr>
              <w:ind w:firstLine="459"/>
              <w:jc w:val="both"/>
              <w:rPr>
                <w:color w:val="auto"/>
                <w:sz w:val="24"/>
              </w:rPr>
            </w:pPr>
            <w:r w:rsidRPr="00A20658">
              <w:rPr>
                <w:color w:val="auto"/>
                <w:sz w:val="24"/>
              </w:rPr>
              <w:t xml:space="preserve">   9. Документы, подтверждающие внесение денежных средств претендентом в качестве обеспечения заявки (заверенное банком платежное поручение, подтверждающее перечисление денежных средств). </w:t>
            </w:r>
          </w:p>
          <w:p w:rsidR="00AA6718" w:rsidRPr="00A20658" w:rsidRDefault="00BB54C6">
            <w:pPr>
              <w:ind w:firstLine="459"/>
              <w:jc w:val="both"/>
              <w:rPr>
                <w:color w:val="auto"/>
                <w:sz w:val="24"/>
              </w:rPr>
            </w:pPr>
            <w:r w:rsidRPr="00A20658">
              <w:rPr>
                <w:color w:val="auto"/>
                <w:sz w:val="24"/>
              </w:rPr>
              <w:t>В случае, если претендентом в составе заявки представлены документы, подтверждающие внесение денежных средств в качестве обеспечения заявки, и до даты рассмотрения и оценки заявок денежные средства не поступили на счет заказчика, такой претендент признается не предоставившим обеспечение заявки.</w:t>
            </w:r>
          </w:p>
          <w:p w:rsidR="00AA6718" w:rsidRPr="00A20658" w:rsidRDefault="00BB54C6">
            <w:pPr>
              <w:ind w:firstLine="459"/>
              <w:jc w:val="both"/>
              <w:rPr>
                <w:color w:val="auto"/>
                <w:sz w:val="24"/>
              </w:rPr>
            </w:pPr>
            <w:r w:rsidRPr="00A20658">
              <w:rPr>
                <w:color w:val="auto"/>
                <w:sz w:val="24"/>
              </w:rPr>
              <w:t xml:space="preserve"> 10. Декларация соответствия претендента требованиям, установленным пунктом 13 части </w:t>
            </w:r>
            <w:r w:rsidRPr="00A20658">
              <w:rPr>
                <w:color w:val="auto"/>
                <w:spacing w:val="-2"/>
                <w:sz w:val="24"/>
              </w:rPr>
              <w:t>II «ИНФОРМАЦИОННАЯ КАРТА КОНКУРСА» конкурсной документации.</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rPr>
                <w:color w:val="auto"/>
                <w:sz w:val="24"/>
              </w:rPr>
            </w:pPr>
            <w:r w:rsidRPr="00A20658">
              <w:rPr>
                <w:color w:val="auto"/>
                <w:sz w:val="24"/>
              </w:rPr>
              <w:t xml:space="preserve">Обеспечение заявок на участие в конкурсе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ind w:firstLine="601"/>
              <w:rPr>
                <w:color w:val="auto"/>
                <w:sz w:val="24"/>
              </w:rPr>
            </w:pPr>
            <w:r w:rsidRPr="00A20658">
              <w:rPr>
                <w:color w:val="auto"/>
                <w:sz w:val="24"/>
              </w:rPr>
              <w:t xml:space="preserve"> Требуется</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rPr>
                <w:color w:val="auto"/>
                <w:sz w:val="24"/>
              </w:rPr>
            </w:pPr>
            <w:r w:rsidRPr="00A20658">
              <w:rPr>
                <w:color w:val="auto"/>
                <w:sz w:val="24"/>
              </w:rPr>
              <w:t>Размер обеспечения заявок на участие в конкурсе, порядок внесения денежных средств в качестве обеспечения такой заявки</w:t>
            </w:r>
            <w:r w:rsidRPr="00A20658">
              <w:rPr>
                <w:color w:val="auto"/>
                <w:sz w:val="24"/>
                <w:vertAlign w:val="superscript"/>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ind w:firstLine="601"/>
              <w:jc w:val="both"/>
              <w:rPr>
                <w:color w:val="auto"/>
                <w:sz w:val="24"/>
              </w:rPr>
            </w:pPr>
            <w:r w:rsidRPr="00A20658">
              <w:rPr>
                <w:color w:val="auto"/>
                <w:sz w:val="24"/>
              </w:rPr>
              <w:t xml:space="preserve">Сумма обеспечения заявки предусмотрена </w:t>
            </w:r>
            <w:r w:rsidRPr="00A20658">
              <w:rPr>
                <w:color w:val="auto"/>
                <w:sz w:val="24"/>
              </w:rPr>
              <w:br/>
              <w:t>в следующем размере:</w:t>
            </w:r>
          </w:p>
          <w:p w:rsidR="00AA6718" w:rsidRPr="00A20658" w:rsidRDefault="00A04993">
            <w:pPr>
              <w:ind w:firstLine="601"/>
              <w:jc w:val="both"/>
              <w:rPr>
                <w:color w:val="auto"/>
                <w:sz w:val="24"/>
              </w:rPr>
            </w:pPr>
            <w:r w:rsidRPr="00A20658">
              <w:rPr>
                <w:color w:val="auto"/>
                <w:sz w:val="24"/>
              </w:rPr>
              <w:t xml:space="preserve"> 1 (один) </w:t>
            </w:r>
            <w:r w:rsidR="00BB54C6" w:rsidRPr="00A20658">
              <w:rPr>
                <w:color w:val="auto"/>
                <w:sz w:val="24"/>
              </w:rPr>
              <w:t>% от начальной (максимальной) цены договора, что составляет: 3</w:t>
            </w:r>
            <w:r w:rsidRPr="00A20658">
              <w:rPr>
                <w:color w:val="auto"/>
                <w:sz w:val="24"/>
              </w:rPr>
              <w:t> </w:t>
            </w:r>
            <w:r w:rsidR="00BB54C6" w:rsidRPr="00A20658">
              <w:rPr>
                <w:color w:val="auto"/>
                <w:sz w:val="24"/>
              </w:rPr>
              <w:t xml:space="preserve">500 руб., НДС </w:t>
            </w:r>
            <w:r w:rsidR="00BB54C6" w:rsidRPr="00A20658">
              <w:rPr>
                <w:color w:val="auto"/>
                <w:sz w:val="24"/>
              </w:rPr>
              <w:br/>
              <w:t>не облагается.</w:t>
            </w:r>
          </w:p>
          <w:p w:rsidR="00AA6718" w:rsidRPr="00A20658" w:rsidRDefault="00BB54C6">
            <w:pPr>
              <w:ind w:firstLine="601"/>
              <w:jc w:val="both"/>
              <w:rPr>
                <w:color w:val="auto"/>
                <w:sz w:val="24"/>
              </w:rPr>
            </w:pPr>
            <w:r w:rsidRPr="00A20658">
              <w:rPr>
                <w:color w:val="auto"/>
                <w:sz w:val="24"/>
              </w:rPr>
              <w:t>Сумма обеспечения исполнения договора предусмотрена в двукратном размере обеспечения заявки, что составляет: 7</w:t>
            </w:r>
            <w:r w:rsidR="00A04993" w:rsidRPr="00A20658">
              <w:rPr>
                <w:color w:val="auto"/>
                <w:sz w:val="24"/>
              </w:rPr>
              <w:t> </w:t>
            </w:r>
            <w:r w:rsidRPr="00A20658">
              <w:rPr>
                <w:color w:val="auto"/>
                <w:sz w:val="24"/>
              </w:rPr>
              <w:t xml:space="preserve">000 руб., НДС </w:t>
            </w:r>
            <w:r w:rsidRPr="00A20658">
              <w:rPr>
                <w:color w:val="auto"/>
                <w:sz w:val="24"/>
              </w:rPr>
              <w:br/>
              <w:t>не облагается.</w:t>
            </w:r>
          </w:p>
          <w:p w:rsidR="00AA6718" w:rsidRPr="00A20658" w:rsidRDefault="00AA6718">
            <w:pPr>
              <w:ind w:firstLine="601"/>
              <w:jc w:val="both"/>
              <w:rPr>
                <w:color w:val="auto"/>
                <w:sz w:val="24"/>
              </w:rPr>
            </w:pPr>
          </w:p>
          <w:p w:rsidR="00AA6718" w:rsidRPr="00A20658" w:rsidRDefault="00BB54C6">
            <w:pPr>
              <w:ind w:firstLine="601"/>
              <w:jc w:val="both"/>
              <w:rPr>
                <w:color w:val="auto"/>
                <w:sz w:val="24"/>
              </w:rPr>
            </w:pPr>
            <w:r w:rsidRPr="00A20658">
              <w:rPr>
                <w:color w:val="auto"/>
                <w:sz w:val="24"/>
              </w:rPr>
              <w:t xml:space="preserve">     Обеспечение заявки и исполнение договора предоставляется претендентом путем внесения денежных средств на расчетный счет заказчика.</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rPr>
                <w:color w:val="auto"/>
                <w:sz w:val="24"/>
              </w:rPr>
            </w:pPr>
            <w:r w:rsidRPr="00A20658">
              <w:rPr>
                <w:color w:val="auto"/>
                <w:sz w:val="24"/>
              </w:rPr>
              <w:t>Реквизиты счета для перечисления денежных средств в качестве обеспечения заявок на участие в конкурсе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006"/>
              <w:gridCol w:w="4115"/>
            </w:tblGrid>
            <w:tr w:rsidR="00A20658" w:rsidRPr="00A20658">
              <w:trPr>
                <w:trHeight w:val="804"/>
              </w:trPr>
              <w:tc>
                <w:tcPr>
                  <w:tcW w:w="2006"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rPr>
                      <w:i/>
                      <w:color w:val="auto"/>
                      <w:sz w:val="24"/>
                    </w:rPr>
                  </w:pPr>
                  <w:r w:rsidRPr="00A20658">
                    <w:rPr>
                      <w:color w:val="auto"/>
                      <w:sz w:val="24"/>
                    </w:rPr>
                    <w:t>Полное наименование</w:t>
                  </w:r>
                </w:p>
              </w:tc>
              <w:tc>
                <w:tcPr>
                  <w:tcW w:w="4115"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rPr>
                      <w:i/>
                      <w:color w:val="auto"/>
                      <w:sz w:val="24"/>
                    </w:rPr>
                  </w:pPr>
                  <w:r w:rsidRPr="00A20658">
                    <w:rPr>
                      <w:color w:val="auto"/>
                      <w:sz w:val="24"/>
                    </w:rPr>
                    <w:t>Некоммерческая организация «Региональный оператор «Фонд капитального ремонта общего имущества в многоквартирных домах Чукотского автономного округа»</w:t>
                  </w:r>
                </w:p>
              </w:tc>
            </w:tr>
            <w:tr w:rsidR="00A20658" w:rsidRPr="00A20658">
              <w:trPr>
                <w:trHeight w:val="392"/>
              </w:trPr>
              <w:tc>
                <w:tcPr>
                  <w:tcW w:w="2006"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rPr>
                      <w:i/>
                      <w:color w:val="auto"/>
                      <w:sz w:val="24"/>
                    </w:rPr>
                  </w:pPr>
                  <w:r w:rsidRPr="00A20658">
                    <w:rPr>
                      <w:color w:val="auto"/>
                      <w:sz w:val="24"/>
                    </w:rPr>
                    <w:t>Сокращенное наименование</w:t>
                  </w:r>
                </w:p>
              </w:tc>
              <w:tc>
                <w:tcPr>
                  <w:tcW w:w="4115"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jc w:val="both"/>
                    <w:rPr>
                      <w:i/>
                      <w:color w:val="auto"/>
                      <w:sz w:val="24"/>
                    </w:rPr>
                  </w:pPr>
                  <w:r w:rsidRPr="00A20658">
                    <w:rPr>
                      <w:color w:val="auto"/>
                      <w:sz w:val="24"/>
                    </w:rPr>
                    <w:t xml:space="preserve"> Фонд капитального ремонта</w:t>
                  </w:r>
                </w:p>
              </w:tc>
            </w:tr>
            <w:tr w:rsidR="00A20658" w:rsidRPr="00A20658">
              <w:trPr>
                <w:trHeight w:val="392"/>
              </w:trPr>
              <w:tc>
                <w:tcPr>
                  <w:tcW w:w="2006"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rPr>
                      <w:i/>
                      <w:color w:val="auto"/>
                      <w:sz w:val="24"/>
                    </w:rPr>
                  </w:pPr>
                  <w:r w:rsidRPr="00A20658">
                    <w:rPr>
                      <w:color w:val="auto"/>
                      <w:sz w:val="24"/>
                    </w:rPr>
                    <w:t>Генеральный директор</w:t>
                  </w:r>
                </w:p>
              </w:tc>
              <w:tc>
                <w:tcPr>
                  <w:tcW w:w="4115"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rsidP="00FB65C7">
                  <w:pPr>
                    <w:jc w:val="both"/>
                    <w:rPr>
                      <w:i/>
                      <w:color w:val="auto"/>
                      <w:sz w:val="24"/>
                      <w:szCs w:val="24"/>
                    </w:rPr>
                  </w:pPr>
                  <w:r w:rsidRPr="00A20658">
                    <w:rPr>
                      <w:color w:val="auto"/>
                      <w:sz w:val="24"/>
                      <w:szCs w:val="24"/>
                    </w:rPr>
                    <w:t xml:space="preserve"> </w:t>
                  </w:r>
                  <w:r w:rsidR="00FB65C7" w:rsidRPr="00A20658">
                    <w:rPr>
                      <w:color w:val="auto"/>
                      <w:sz w:val="24"/>
                      <w:szCs w:val="24"/>
                    </w:rPr>
                    <w:t>Шеметова Алена Андреевна</w:t>
                  </w:r>
                </w:p>
              </w:tc>
            </w:tr>
            <w:tr w:rsidR="00A20658" w:rsidRPr="00A20658">
              <w:trPr>
                <w:trHeight w:val="412"/>
              </w:trPr>
              <w:tc>
                <w:tcPr>
                  <w:tcW w:w="2006"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rPr>
                      <w:i/>
                      <w:color w:val="auto"/>
                      <w:sz w:val="24"/>
                    </w:rPr>
                  </w:pPr>
                  <w:r w:rsidRPr="00A20658">
                    <w:rPr>
                      <w:color w:val="auto"/>
                      <w:sz w:val="24"/>
                    </w:rPr>
                    <w:t>ОГРН</w:t>
                  </w:r>
                </w:p>
              </w:tc>
              <w:tc>
                <w:tcPr>
                  <w:tcW w:w="4115"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jc w:val="both"/>
                    <w:rPr>
                      <w:i/>
                      <w:color w:val="auto"/>
                      <w:sz w:val="24"/>
                      <w:szCs w:val="24"/>
                    </w:rPr>
                  </w:pPr>
                  <w:r w:rsidRPr="00A20658">
                    <w:rPr>
                      <w:color w:val="auto"/>
                      <w:sz w:val="24"/>
                      <w:szCs w:val="24"/>
                    </w:rPr>
                    <w:t>1137700000075</w:t>
                  </w:r>
                </w:p>
              </w:tc>
            </w:tr>
            <w:tr w:rsidR="00A20658" w:rsidRPr="00A20658">
              <w:trPr>
                <w:trHeight w:val="392"/>
              </w:trPr>
              <w:tc>
                <w:tcPr>
                  <w:tcW w:w="2006"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rPr>
                      <w:i/>
                      <w:color w:val="auto"/>
                      <w:sz w:val="24"/>
                    </w:rPr>
                  </w:pPr>
                  <w:r w:rsidRPr="00A20658">
                    <w:rPr>
                      <w:color w:val="auto"/>
                      <w:sz w:val="24"/>
                    </w:rPr>
                    <w:t>ИНН</w:t>
                  </w:r>
                </w:p>
              </w:tc>
              <w:tc>
                <w:tcPr>
                  <w:tcW w:w="4115"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jc w:val="both"/>
                    <w:rPr>
                      <w:i/>
                      <w:color w:val="auto"/>
                      <w:sz w:val="24"/>
                      <w:szCs w:val="24"/>
                    </w:rPr>
                  </w:pPr>
                  <w:r w:rsidRPr="00A20658">
                    <w:rPr>
                      <w:color w:val="auto"/>
                      <w:sz w:val="24"/>
                      <w:szCs w:val="24"/>
                    </w:rPr>
                    <w:t>7709013710</w:t>
                  </w:r>
                </w:p>
              </w:tc>
            </w:tr>
            <w:tr w:rsidR="00A20658" w:rsidRPr="00A20658">
              <w:trPr>
                <w:trHeight w:val="392"/>
              </w:trPr>
              <w:tc>
                <w:tcPr>
                  <w:tcW w:w="2006"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rPr>
                      <w:i/>
                      <w:color w:val="auto"/>
                      <w:sz w:val="24"/>
                    </w:rPr>
                  </w:pPr>
                  <w:r w:rsidRPr="00A20658">
                    <w:rPr>
                      <w:color w:val="auto"/>
                      <w:sz w:val="24"/>
                    </w:rPr>
                    <w:t>КПП</w:t>
                  </w:r>
                </w:p>
              </w:tc>
              <w:tc>
                <w:tcPr>
                  <w:tcW w:w="4115"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jc w:val="both"/>
                    <w:rPr>
                      <w:i/>
                      <w:color w:val="auto"/>
                      <w:sz w:val="24"/>
                      <w:szCs w:val="24"/>
                    </w:rPr>
                  </w:pPr>
                  <w:r w:rsidRPr="00A20658">
                    <w:rPr>
                      <w:color w:val="auto"/>
                      <w:sz w:val="24"/>
                      <w:szCs w:val="24"/>
                    </w:rPr>
                    <w:t>770901001</w:t>
                  </w:r>
                </w:p>
              </w:tc>
            </w:tr>
            <w:tr w:rsidR="00A20658" w:rsidRPr="00A20658">
              <w:trPr>
                <w:trHeight w:val="784"/>
              </w:trPr>
              <w:tc>
                <w:tcPr>
                  <w:tcW w:w="2006"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rPr>
                      <w:i/>
                      <w:color w:val="auto"/>
                      <w:sz w:val="24"/>
                    </w:rPr>
                  </w:pPr>
                  <w:r w:rsidRPr="00A20658">
                    <w:rPr>
                      <w:color w:val="auto"/>
                      <w:sz w:val="24"/>
                    </w:rPr>
                    <w:t>Расчетный счет</w:t>
                  </w:r>
                </w:p>
              </w:tc>
              <w:tc>
                <w:tcPr>
                  <w:tcW w:w="4115"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FB09B4" w:rsidP="00FB09B4">
                  <w:pPr>
                    <w:jc w:val="both"/>
                    <w:rPr>
                      <w:i/>
                      <w:color w:val="auto"/>
                      <w:sz w:val="24"/>
                      <w:szCs w:val="24"/>
                    </w:rPr>
                  </w:pPr>
                  <w:r w:rsidRPr="00A20658">
                    <w:rPr>
                      <w:color w:val="auto"/>
                      <w:sz w:val="24"/>
                      <w:szCs w:val="24"/>
                    </w:rPr>
                    <w:t>40</w:t>
                  </w:r>
                  <w:r w:rsidRPr="00A20658">
                    <w:rPr>
                      <w:color w:val="auto"/>
                      <w:sz w:val="24"/>
                      <w:szCs w:val="24"/>
                      <w:lang w:val="en-US"/>
                    </w:rPr>
                    <w:t>603810536000000021</w:t>
                  </w:r>
                  <w:r w:rsidR="00BB54C6" w:rsidRPr="00A20658">
                    <w:rPr>
                      <w:color w:val="auto"/>
                      <w:sz w:val="24"/>
                      <w:szCs w:val="24"/>
                    </w:rPr>
                    <w:t xml:space="preserve"> </w:t>
                  </w:r>
                </w:p>
              </w:tc>
            </w:tr>
            <w:tr w:rsidR="00A20658" w:rsidRPr="00A20658">
              <w:trPr>
                <w:trHeight w:val="412"/>
              </w:trPr>
              <w:tc>
                <w:tcPr>
                  <w:tcW w:w="2006"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rPr>
                      <w:i/>
                      <w:color w:val="auto"/>
                      <w:sz w:val="24"/>
                    </w:rPr>
                  </w:pPr>
                  <w:r w:rsidRPr="00A20658">
                    <w:rPr>
                      <w:color w:val="auto"/>
                      <w:sz w:val="24"/>
                    </w:rPr>
                    <w:t>Банк</w:t>
                  </w:r>
                </w:p>
              </w:tc>
              <w:tc>
                <w:tcPr>
                  <w:tcW w:w="4115"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FB09B4" w:rsidP="00A04993">
                  <w:pPr>
                    <w:ind w:right="459"/>
                    <w:jc w:val="both"/>
                    <w:rPr>
                      <w:i/>
                      <w:color w:val="auto"/>
                      <w:sz w:val="24"/>
                      <w:szCs w:val="24"/>
                    </w:rPr>
                  </w:pPr>
                  <w:r w:rsidRPr="00A20658">
                    <w:rPr>
                      <w:color w:val="auto"/>
                      <w:sz w:val="24"/>
                      <w:szCs w:val="24"/>
                    </w:rPr>
                    <w:t xml:space="preserve">СЕВЕРО-ВОСТОЧНОЕ ОТДЕЛЕНИЕ </w:t>
                  </w:r>
                  <w:r w:rsidR="00A04993" w:rsidRPr="00A20658">
                    <w:rPr>
                      <w:color w:val="auto"/>
                      <w:sz w:val="24"/>
                      <w:szCs w:val="24"/>
                    </w:rPr>
                    <w:t>№ </w:t>
                  </w:r>
                  <w:r w:rsidRPr="00A20658">
                    <w:rPr>
                      <w:color w:val="auto"/>
                      <w:sz w:val="24"/>
                      <w:szCs w:val="24"/>
                    </w:rPr>
                    <w:t>8645 ПАО СБЕРБАНК</w:t>
                  </w:r>
                </w:p>
              </w:tc>
            </w:tr>
            <w:tr w:rsidR="00A20658" w:rsidRPr="00A20658">
              <w:trPr>
                <w:trHeight w:val="392"/>
              </w:trPr>
              <w:tc>
                <w:tcPr>
                  <w:tcW w:w="2006"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rPr>
                      <w:i/>
                      <w:color w:val="auto"/>
                      <w:sz w:val="24"/>
                    </w:rPr>
                  </w:pPr>
                  <w:r w:rsidRPr="00A20658">
                    <w:rPr>
                      <w:color w:val="auto"/>
                      <w:sz w:val="24"/>
                    </w:rPr>
                    <w:t>БИК</w:t>
                  </w:r>
                </w:p>
              </w:tc>
              <w:tc>
                <w:tcPr>
                  <w:tcW w:w="4115"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FB09B4">
                  <w:pPr>
                    <w:jc w:val="both"/>
                    <w:rPr>
                      <w:i/>
                      <w:color w:val="auto"/>
                      <w:sz w:val="24"/>
                      <w:szCs w:val="24"/>
                    </w:rPr>
                  </w:pPr>
                  <w:r w:rsidRPr="00A20658">
                    <w:rPr>
                      <w:color w:val="auto"/>
                      <w:sz w:val="24"/>
                      <w:szCs w:val="24"/>
                    </w:rPr>
                    <w:t>044442607</w:t>
                  </w:r>
                </w:p>
              </w:tc>
            </w:tr>
            <w:tr w:rsidR="00A20658" w:rsidRPr="00A20658">
              <w:trPr>
                <w:trHeight w:val="392"/>
              </w:trPr>
              <w:tc>
                <w:tcPr>
                  <w:tcW w:w="2006"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rPr>
                      <w:i/>
                      <w:color w:val="auto"/>
                      <w:sz w:val="24"/>
                    </w:rPr>
                  </w:pPr>
                  <w:r w:rsidRPr="00A20658">
                    <w:rPr>
                      <w:color w:val="auto"/>
                      <w:sz w:val="24"/>
                    </w:rPr>
                    <w:t>Кор. счет</w:t>
                  </w:r>
                </w:p>
              </w:tc>
              <w:tc>
                <w:tcPr>
                  <w:tcW w:w="4115"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FB09B4">
                  <w:pPr>
                    <w:jc w:val="both"/>
                    <w:rPr>
                      <w:i/>
                      <w:color w:val="auto"/>
                      <w:sz w:val="24"/>
                      <w:szCs w:val="24"/>
                    </w:rPr>
                  </w:pPr>
                  <w:r w:rsidRPr="00A20658">
                    <w:rPr>
                      <w:color w:val="auto"/>
                      <w:sz w:val="24"/>
                      <w:szCs w:val="24"/>
                    </w:rPr>
                    <w:t>30101810300000000607</w:t>
                  </w:r>
                </w:p>
              </w:tc>
            </w:tr>
            <w:tr w:rsidR="00A20658" w:rsidRPr="00A20658">
              <w:trPr>
                <w:trHeight w:val="392"/>
              </w:trPr>
              <w:tc>
                <w:tcPr>
                  <w:tcW w:w="2006"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rPr>
                      <w:i/>
                      <w:color w:val="auto"/>
                      <w:sz w:val="24"/>
                    </w:rPr>
                  </w:pPr>
                  <w:r w:rsidRPr="00A20658">
                    <w:rPr>
                      <w:color w:val="auto"/>
                      <w:sz w:val="24"/>
                    </w:rPr>
                    <w:t>Тел.</w:t>
                  </w:r>
                </w:p>
              </w:tc>
              <w:tc>
                <w:tcPr>
                  <w:tcW w:w="4115" w:type="dxa"/>
                  <w:tcBorders>
                    <w:top w:val="single" w:sz="6" w:space="0" w:color="CCCCCC"/>
                    <w:left w:val="single" w:sz="6" w:space="0" w:color="CCCCCC"/>
                    <w:bottom w:val="single" w:sz="6" w:space="0" w:color="CCCCCC"/>
                    <w:right w:val="single" w:sz="6" w:space="0" w:color="CCCCCC"/>
                  </w:tcBorders>
                  <w:tcMar>
                    <w:top w:w="15" w:type="dxa"/>
                    <w:left w:w="105" w:type="dxa"/>
                    <w:bottom w:w="15" w:type="dxa"/>
                    <w:right w:w="105" w:type="dxa"/>
                  </w:tcMar>
                  <w:vAlign w:val="center"/>
                </w:tcPr>
                <w:p w:rsidR="00AA6718" w:rsidRPr="00A20658" w:rsidRDefault="00BB54C6">
                  <w:pPr>
                    <w:jc w:val="both"/>
                    <w:rPr>
                      <w:i/>
                      <w:color w:val="auto"/>
                      <w:sz w:val="24"/>
                      <w:szCs w:val="24"/>
                    </w:rPr>
                  </w:pPr>
                  <w:r w:rsidRPr="00A20658">
                    <w:rPr>
                      <w:color w:val="auto"/>
                      <w:sz w:val="24"/>
                      <w:szCs w:val="24"/>
                    </w:rPr>
                    <w:t>+7 (427) 222-08-26</w:t>
                  </w:r>
                </w:p>
              </w:tc>
            </w:tr>
          </w:tbl>
          <w:p w:rsidR="00AA6718" w:rsidRPr="00A20658" w:rsidRDefault="00AA6718">
            <w:pPr>
              <w:jc w:val="both"/>
              <w:rPr>
                <w:color w:val="auto"/>
                <w:sz w:val="24"/>
              </w:rPr>
            </w:pP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rPr>
                <w:color w:val="auto"/>
                <w:sz w:val="24"/>
              </w:rPr>
            </w:pPr>
            <w:r w:rsidRPr="00A20658">
              <w:rPr>
                <w:color w:val="auto"/>
                <w:sz w:val="24"/>
              </w:rPr>
              <w:t>Срок возврата денежных средств, внесенных в качестве обеспечения заявки, обеспечения договора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ind w:firstLine="601"/>
              <w:jc w:val="both"/>
              <w:rPr>
                <w:color w:val="auto"/>
                <w:sz w:val="24"/>
              </w:rPr>
            </w:pPr>
            <w:r w:rsidRPr="00A20658">
              <w:rPr>
                <w:color w:val="auto"/>
                <w:sz w:val="24"/>
              </w:rPr>
              <w:t>Денежные средства, внесенные в качестве обеспечения заявки, возвращаются аудиторской организации (аудитору) в течение пяти рабочих дней со дня заключения договора. Денежные средства, внесенные в качестве обеспечения исполнения договора, возвращаются победителю в течение пяти дней после предоставления Аудиторского заключения бухгалтерской (финансовой) отчетности заказчику и подписания акта выполненных работ по оказываемой услуге</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rPr>
                <w:color w:val="auto"/>
                <w:sz w:val="24"/>
              </w:rPr>
            </w:pPr>
            <w:r w:rsidRPr="00A20658">
              <w:rPr>
                <w:color w:val="auto"/>
                <w:sz w:val="24"/>
              </w:rPr>
              <w:t>Дата, время и место вскрытия конвертов с заявками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ind w:firstLine="601"/>
              <w:jc w:val="both"/>
              <w:rPr>
                <w:color w:val="auto"/>
                <w:sz w:val="24"/>
              </w:rPr>
            </w:pPr>
            <w:r w:rsidRPr="00A20658">
              <w:rPr>
                <w:color w:val="auto"/>
                <w:sz w:val="24"/>
              </w:rPr>
              <w:t xml:space="preserve">Вскрытие конвертов с заявками на участие </w:t>
            </w:r>
            <w:r w:rsidRPr="00A20658">
              <w:rPr>
                <w:color w:val="auto"/>
                <w:sz w:val="24"/>
              </w:rPr>
              <w:br/>
              <w:t>в конкурсе состоится 07.03.202</w:t>
            </w:r>
            <w:r w:rsidR="00FB65C7" w:rsidRPr="00A20658">
              <w:rPr>
                <w:color w:val="auto"/>
                <w:sz w:val="24"/>
              </w:rPr>
              <w:t>5</w:t>
            </w:r>
            <w:r w:rsidRPr="00A20658">
              <w:rPr>
                <w:color w:val="auto"/>
                <w:sz w:val="24"/>
              </w:rPr>
              <w:t xml:space="preserve"> года, начиная с 15:00 по местному времени, по адресу: </w:t>
            </w:r>
          </w:p>
          <w:p w:rsidR="00AA6718" w:rsidRPr="00A20658" w:rsidRDefault="00BB54C6" w:rsidP="00FB09B4">
            <w:pPr>
              <w:keepLines/>
              <w:widowControl w:val="0"/>
              <w:ind w:firstLine="601"/>
              <w:jc w:val="both"/>
              <w:rPr>
                <w:color w:val="auto"/>
                <w:sz w:val="24"/>
              </w:rPr>
            </w:pPr>
            <w:r w:rsidRPr="00A20658">
              <w:rPr>
                <w:color w:val="auto"/>
                <w:spacing w:val="-1"/>
                <w:sz w:val="24"/>
              </w:rPr>
              <w:t>6</w:t>
            </w:r>
            <w:r w:rsidR="00FB09B4" w:rsidRPr="00A20658">
              <w:rPr>
                <w:color w:val="auto"/>
                <w:spacing w:val="-1"/>
                <w:sz w:val="24"/>
              </w:rPr>
              <w:t>8</w:t>
            </w:r>
            <w:r w:rsidRPr="00A20658">
              <w:rPr>
                <w:color w:val="auto"/>
                <w:spacing w:val="-1"/>
                <w:sz w:val="24"/>
              </w:rPr>
              <w:t>9000, Чукотский автономный округ, г. Анадырь, ул.</w:t>
            </w:r>
            <w:r w:rsidR="00FB65C7" w:rsidRPr="00A20658">
              <w:rPr>
                <w:color w:val="auto"/>
                <w:spacing w:val="-1"/>
                <w:sz w:val="24"/>
              </w:rPr>
              <w:t> </w:t>
            </w:r>
            <w:proofErr w:type="spellStart"/>
            <w:r w:rsidRPr="00A20658">
              <w:rPr>
                <w:color w:val="auto"/>
                <w:spacing w:val="-1"/>
                <w:sz w:val="24"/>
              </w:rPr>
              <w:t>Отке</w:t>
            </w:r>
            <w:proofErr w:type="spellEnd"/>
            <w:r w:rsidRPr="00A20658">
              <w:rPr>
                <w:color w:val="auto"/>
                <w:spacing w:val="-1"/>
                <w:sz w:val="24"/>
              </w:rPr>
              <w:t>, д. 33.</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keepLines/>
              <w:widowControl w:val="0"/>
              <w:rPr>
                <w:color w:val="auto"/>
                <w:sz w:val="24"/>
              </w:rPr>
            </w:pPr>
            <w:bookmarkStart w:id="7" w:name="OLE_LINK106"/>
            <w:r w:rsidRPr="00A20658">
              <w:rPr>
                <w:color w:val="auto"/>
                <w:sz w:val="24"/>
              </w:rPr>
              <w:t>Дата рассмотрения и оценки заявок на участие в конкурсе</w:t>
            </w:r>
            <w:bookmarkEnd w:id="7"/>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rsidP="00FB65C7">
            <w:pPr>
              <w:keepLines/>
              <w:widowControl w:val="0"/>
              <w:ind w:firstLine="601"/>
              <w:jc w:val="both"/>
              <w:rPr>
                <w:color w:val="auto"/>
                <w:sz w:val="24"/>
              </w:rPr>
            </w:pPr>
            <w:r w:rsidRPr="00A20658">
              <w:rPr>
                <w:color w:val="auto"/>
                <w:sz w:val="24"/>
              </w:rPr>
              <w:t>Рассмотрение и оценка заявок на участие в конкурсе будет осуществляться с 07.03.202</w:t>
            </w:r>
            <w:r w:rsidR="00FB65C7" w:rsidRPr="00A20658">
              <w:rPr>
                <w:color w:val="auto"/>
                <w:sz w:val="24"/>
              </w:rPr>
              <w:t>5</w:t>
            </w:r>
            <w:r w:rsidR="007F72D2">
              <w:rPr>
                <w:color w:val="auto"/>
                <w:sz w:val="24"/>
              </w:rPr>
              <w:t xml:space="preserve"> года</w:t>
            </w:r>
            <w:r w:rsidRPr="00A20658">
              <w:rPr>
                <w:color w:val="auto"/>
                <w:sz w:val="24"/>
              </w:rPr>
              <w:t xml:space="preserve"> по 11.03.202</w:t>
            </w:r>
            <w:r w:rsidR="00FB65C7" w:rsidRPr="00A20658">
              <w:rPr>
                <w:rStyle w:val="1"/>
                <w:color w:val="auto"/>
                <w:sz w:val="24"/>
              </w:rPr>
              <w:t>5</w:t>
            </w:r>
            <w:r w:rsidR="007F72D2">
              <w:rPr>
                <w:rStyle w:val="1"/>
                <w:color w:val="auto"/>
                <w:sz w:val="24"/>
              </w:rPr>
              <w:t xml:space="preserve"> года</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widowControl w:val="0"/>
              <w:rPr>
                <w:color w:val="auto"/>
                <w:sz w:val="24"/>
              </w:rPr>
            </w:pPr>
            <w:bookmarkStart w:id="8" w:name="OLE_LINK79"/>
            <w:r w:rsidRPr="00A20658">
              <w:rPr>
                <w:color w:val="auto"/>
                <w:sz w:val="24"/>
              </w:rPr>
              <w:t xml:space="preserve">Критерии оценки заявок на участие в конкурсе, </w:t>
            </w:r>
            <w:bookmarkEnd w:id="8"/>
            <w:r w:rsidRPr="00A20658">
              <w:rPr>
                <w:color w:val="auto"/>
                <w:sz w:val="24"/>
              </w:rPr>
              <w:t>величины значимости этих критериев, порядок рассмотрения и оценки заявок на участие в конкурсе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ind w:firstLine="601"/>
              <w:jc w:val="both"/>
              <w:rPr>
                <w:color w:val="auto"/>
                <w:sz w:val="24"/>
              </w:rPr>
            </w:pPr>
            <w:r w:rsidRPr="00A20658">
              <w:rPr>
                <w:color w:val="auto"/>
                <w:sz w:val="24"/>
              </w:rPr>
              <w:t>Информация содержится в приложении №1 части</w:t>
            </w:r>
            <w:r w:rsidRPr="00A20658">
              <w:rPr>
                <w:color w:val="auto"/>
                <w:spacing w:val="-2"/>
                <w:sz w:val="24"/>
              </w:rPr>
              <w:t xml:space="preserve"> II «ИНФОРМАЦИОННАЯ КАРТА КОНКУРСА» конкурсной документации</w:t>
            </w:r>
          </w:p>
          <w:p w:rsidR="00AA6718" w:rsidRPr="00A20658" w:rsidRDefault="00AA6718">
            <w:pPr>
              <w:ind w:firstLine="601"/>
              <w:jc w:val="both"/>
              <w:rPr>
                <w:color w:val="auto"/>
                <w:sz w:val="24"/>
              </w:rPr>
            </w:pP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widowControl w:val="0"/>
              <w:rPr>
                <w:color w:val="auto"/>
                <w:sz w:val="24"/>
              </w:rPr>
            </w:pPr>
            <w:r w:rsidRPr="00A20658">
              <w:rPr>
                <w:color w:val="auto"/>
                <w:sz w:val="24"/>
              </w:rPr>
              <w:t xml:space="preserve">Возможность Заказчика изменить условия договора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ind w:firstLine="601"/>
              <w:jc w:val="both"/>
              <w:rPr>
                <w:color w:val="auto"/>
                <w:sz w:val="24"/>
              </w:rPr>
            </w:pPr>
            <w:r w:rsidRPr="00A20658">
              <w:rPr>
                <w:color w:val="auto"/>
                <w:sz w:val="24"/>
              </w:rPr>
              <w:t>Предусмотрена</w:t>
            </w:r>
          </w:p>
          <w:p w:rsidR="00AA6718" w:rsidRPr="00A20658" w:rsidRDefault="00AA6718">
            <w:pPr>
              <w:ind w:firstLine="601"/>
              <w:jc w:val="both"/>
              <w:rPr>
                <w:color w:val="auto"/>
                <w:sz w:val="24"/>
              </w:rPr>
            </w:pP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widowControl w:val="0"/>
              <w:rPr>
                <w:color w:val="auto"/>
                <w:sz w:val="24"/>
              </w:rPr>
            </w:pPr>
            <w:r w:rsidRPr="00A20658">
              <w:rPr>
                <w:color w:val="auto"/>
                <w:sz w:val="24"/>
              </w:rPr>
              <w:t>Вскрытие конвертов с заявками, определение победителя конкурса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ind w:firstLine="601"/>
              <w:jc w:val="both"/>
              <w:rPr>
                <w:color w:val="auto"/>
                <w:sz w:val="24"/>
              </w:rPr>
            </w:pPr>
            <w:r w:rsidRPr="00A20658">
              <w:rPr>
                <w:color w:val="auto"/>
                <w:sz w:val="24"/>
              </w:rPr>
              <w:t>Информация содержится в пункте 4 «ПОРЯДОК ВСКРЫТИЯ КОНВЕРТОВ И РАССМОТРЕНИЕ ЗАЯВОК ПРЕТЕНДЕНТОВ» конкурсной документации</w:t>
            </w:r>
          </w:p>
        </w:tc>
      </w:tr>
      <w:tr w:rsidR="00A20658" w:rsidRPr="00A20658" w:rsidTr="00A04993">
        <w:trPr>
          <w:trHeight w:val="2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numPr>
                <w:ilvl w:val="0"/>
                <w:numId w:val="1"/>
              </w:numPr>
              <w:spacing w:after="60"/>
              <w:ind w:left="0" w:firstLine="0"/>
              <w:jc w:val="center"/>
              <w:rPr>
                <w:color w:val="auto"/>
                <w:sz w:val="24"/>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jc w:val="both"/>
              <w:rPr>
                <w:color w:val="auto"/>
                <w:sz w:val="24"/>
              </w:rPr>
            </w:pPr>
            <w:r w:rsidRPr="00A20658">
              <w:rPr>
                <w:color w:val="auto"/>
                <w:sz w:val="24"/>
              </w:rPr>
              <w:t xml:space="preserve">Срок подписания договора победителем конкурса или иным его участником, с которым заключается договор. </w:t>
            </w:r>
          </w:p>
          <w:p w:rsidR="00AA6718" w:rsidRPr="00A20658" w:rsidRDefault="00BB54C6">
            <w:pPr>
              <w:jc w:val="both"/>
              <w:rPr>
                <w:color w:val="auto"/>
                <w:sz w:val="24"/>
              </w:rPr>
            </w:pPr>
            <w:r w:rsidRPr="00A20658">
              <w:rPr>
                <w:color w:val="auto"/>
                <w:sz w:val="24"/>
              </w:rPr>
              <w:t>Условия признания победителя конкурса или данного участника уклонившимися от заключения договора.</w:t>
            </w:r>
          </w:p>
          <w:p w:rsidR="00AA6718" w:rsidRPr="00A20658" w:rsidRDefault="00AA6718">
            <w:pPr>
              <w:widowControl w:val="0"/>
              <w:rPr>
                <w:color w:val="auto"/>
                <w:sz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ind w:firstLine="601"/>
              <w:jc w:val="both"/>
              <w:rPr>
                <w:color w:val="auto"/>
                <w:sz w:val="24"/>
              </w:rPr>
            </w:pPr>
            <w:r w:rsidRPr="00A20658">
              <w:rPr>
                <w:color w:val="auto"/>
                <w:sz w:val="24"/>
              </w:rPr>
              <w:t xml:space="preserve">В течении десяти дней с даты размещения </w:t>
            </w:r>
            <w:r w:rsidRPr="00A20658">
              <w:rPr>
                <w:color w:val="auto"/>
                <w:sz w:val="24"/>
              </w:rPr>
              <w:br/>
              <w:t xml:space="preserve">на официальном сайте организатора конкурса </w:t>
            </w:r>
            <w:r w:rsidRPr="00A20658">
              <w:rPr>
                <w:color w:val="auto"/>
                <w:sz w:val="24"/>
              </w:rPr>
              <w:br/>
              <w:t>в информационно-коммуникационной сети Интернет протокола рассмотрения и оценки заявок на участие в конкурсе, с победителем конкурса заключается договор на условиях, указанных в заявке на участие в конкурсе и в конкурсной документации.</w:t>
            </w:r>
          </w:p>
          <w:p w:rsidR="00AA6718" w:rsidRPr="00A20658" w:rsidRDefault="00BB54C6">
            <w:pPr>
              <w:ind w:firstLine="601"/>
              <w:jc w:val="both"/>
              <w:rPr>
                <w:color w:val="auto"/>
                <w:sz w:val="24"/>
              </w:rPr>
            </w:pPr>
            <w:r w:rsidRPr="00A20658">
              <w:rPr>
                <w:color w:val="auto"/>
                <w:sz w:val="24"/>
              </w:rPr>
              <w:t>При заключении договора его цена не может превышать начальную (максимальную) цену, указанную в извещении о проведении конкурса.</w:t>
            </w:r>
          </w:p>
          <w:p w:rsidR="00AA6718" w:rsidRPr="00A20658" w:rsidRDefault="00BB54C6">
            <w:pPr>
              <w:ind w:firstLine="601"/>
              <w:jc w:val="both"/>
              <w:rPr>
                <w:color w:val="auto"/>
                <w:sz w:val="24"/>
              </w:rPr>
            </w:pPr>
            <w:r w:rsidRPr="00A20658">
              <w:rPr>
                <w:color w:val="auto"/>
                <w:sz w:val="24"/>
              </w:rPr>
              <w:t>Договор заключается в двух экземплярах.</w:t>
            </w:r>
          </w:p>
          <w:p w:rsidR="00AA6718" w:rsidRPr="00A20658" w:rsidRDefault="00BB54C6">
            <w:pPr>
              <w:ind w:firstLine="601"/>
              <w:jc w:val="both"/>
              <w:rPr>
                <w:color w:val="auto"/>
                <w:sz w:val="24"/>
              </w:rPr>
            </w:pPr>
            <w:r w:rsidRPr="00A20658">
              <w:rPr>
                <w:color w:val="auto"/>
                <w:sz w:val="24"/>
              </w:rPr>
              <w:t xml:space="preserve">Победитель конкурса обязан подписать договор и представить все экземпляры договора заказчику, внести обеспечение договора в течении 7 дней с даты размещения на официальном сайте организатора конкурса в информационно-коммуникационной сети Интернет протокола рассмотрения и оценки заявок на участие в конкурсе. </w:t>
            </w:r>
          </w:p>
          <w:p w:rsidR="00AA6718" w:rsidRPr="00A20658" w:rsidRDefault="00BB54C6">
            <w:pPr>
              <w:ind w:firstLine="601"/>
              <w:jc w:val="both"/>
              <w:rPr>
                <w:color w:val="auto"/>
                <w:sz w:val="24"/>
              </w:rPr>
            </w:pPr>
            <w:r w:rsidRPr="00A20658">
              <w:rPr>
                <w:color w:val="auto"/>
                <w:sz w:val="24"/>
              </w:rPr>
              <w:t xml:space="preserve">При этом победитель конкурса до заключения договора обязан представить заказчику документы, подтверждающие предоставление обеспечения исполнения договора, при неисполнении данных требований победитель признается уклонившимся от заключения договора. </w:t>
            </w:r>
          </w:p>
          <w:p w:rsidR="00AA6718" w:rsidRPr="00A20658" w:rsidRDefault="00BB54C6">
            <w:pPr>
              <w:ind w:firstLine="601"/>
              <w:jc w:val="both"/>
              <w:rPr>
                <w:color w:val="auto"/>
                <w:sz w:val="24"/>
              </w:rPr>
            </w:pPr>
            <w:r w:rsidRPr="00A20658">
              <w:rPr>
                <w:color w:val="auto"/>
                <w:sz w:val="24"/>
              </w:rPr>
              <w:t xml:space="preserve">В случае если победитель конкурса признан уклонившимся от заключения договора, договор заключается с участником конкурса, заявке </w:t>
            </w:r>
            <w:r w:rsidRPr="00A20658">
              <w:rPr>
                <w:color w:val="auto"/>
                <w:sz w:val="24"/>
              </w:rPr>
              <w:br/>
              <w:t xml:space="preserve">на участие, в конкурсе которого присвоен второй номер. </w:t>
            </w:r>
            <w:r w:rsidRPr="00A20658">
              <w:rPr>
                <w:color w:val="auto"/>
                <w:sz w:val="24"/>
              </w:rPr>
              <w:lastRenderedPageBreak/>
              <w:t>Уведомление о необходимости заключить договор направляется Заказчиком в письменном виде участнику под вторым номером на следующий день после окончания срока подписания договора.</w:t>
            </w:r>
          </w:p>
          <w:p w:rsidR="00AA6718" w:rsidRPr="00A20658" w:rsidRDefault="00BB54C6">
            <w:pPr>
              <w:ind w:firstLine="601"/>
              <w:jc w:val="both"/>
              <w:rPr>
                <w:color w:val="auto"/>
                <w:sz w:val="24"/>
              </w:rPr>
            </w:pPr>
            <w:r w:rsidRPr="00A20658">
              <w:rPr>
                <w:color w:val="auto"/>
                <w:sz w:val="24"/>
              </w:rPr>
              <w:t>В случае уклонения от заключения договора участника конкурса, заявке на участие в конкурсе которого присвоен второй номер, организатор конкурса принимает решение о проведении повторного конкурса.</w:t>
            </w:r>
          </w:p>
        </w:tc>
      </w:tr>
    </w:tbl>
    <w:p w:rsidR="00AA6718" w:rsidRPr="00A20658" w:rsidRDefault="00AA6718">
      <w:pPr>
        <w:rPr>
          <w:color w:val="auto"/>
        </w:rPr>
        <w:sectPr w:rsidR="00AA6718" w:rsidRPr="00A20658" w:rsidSect="00A73FE1">
          <w:headerReference w:type="even" r:id="rId8"/>
          <w:headerReference w:type="default" r:id="rId9"/>
          <w:footerReference w:type="even" r:id="rId10"/>
          <w:pgSz w:w="11907" w:h="16840"/>
          <w:pgMar w:top="851" w:right="562" w:bottom="1134" w:left="1560" w:header="720" w:footer="720" w:gutter="0"/>
          <w:pgNumType w:start="1"/>
          <w:cols w:space="720"/>
          <w:titlePg/>
        </w:sectPr>
      </w:pPr>
    </w:p>
    <w:p w:rsidR="00AA6718" w:rsidRPr="00A20658" w:rsidRDefault="00AA6718" w:rsidP="007A30A1">
      <w:pPr>
        <w:tabs>
          <w:tab w:val="left" w:pos="8647"/>
        </w:tabs>
        <w:ind w:firstLine="567"/>
        <w:jc w:val="both"/>
        <w:rPr>
          <w:color w:val="auto"/>
          <w:sz w:val="24"/>
        </w:rPr>
      </w:pPr>
    </w:p>
    <w:p w:rsidR="00AA6718" w:rsidRPr="00A20658" w:rsidRDefault="00BB54C6">
      <w:pPr>
        <w:tabs>
          <w:tab w:val="left" w:pos="8647"/>
        </w:tabs>
        <w:jc w:val="right"/>
        <w:rPr>
          <w:b/>
          <w:color w:val="auto"/>
          <w:sz w:val="24"/>
        </w:rPr>
      </w:pPr>
      <w:r w:rsidRPr="00A20658">
        <w:rPr>
          <w:b/>
          <w:color w:val="auto"/>
          <w:sz w:val="24"/>
        </w:rPr>
        <w:t>Приложение 1</w:t>
      </w:r>
    </w:p>
    <w:p w:rsidR="00AA6718" w:rsidRPr="00A20658" w:rsidRDefault="00BB54C6">
      <w:pPr>
        <w:jc w:val="right"/>
        <w:rPr>
          <w:b/>
          <w:color w:val="auto"/>
          <w:sz w:val="24"/>
        </w:rPr>
      </w:pPr>
      <w:r w:rsidRPr="00A20658">
        <w:rPr>
          <w:b/>
          <w:color w:val="auto"/>
          <w:sz w:val="24"/>
        </w:rPr>
        <w:t>К ИНФОРМАЦИОННОЙ КАРТЕ КОНКУРСА</w:t>
      </w:r>
    </w:p>
    <w:p w:rsidR="00AA6718" w:rsidRPr="00A20658" w:rsidRDefault="00AA6718">
      <w:pPr>
        <w:jc w:val="right"/>
        <w:rPr>
          <w:color w:val="auto"/>
          <w:sz w:val="24"/>
        </w:rPr>
      </w:pPr>
    </w:p>
    <w:p w:rsidR="00AA6718" w:rsidRPr="00A20658" w:rsidRDefault="00BB54C6">
      <w:pPr>
        <w:tabs>
          <w:tab w:val="left" w:pos="360"/>
        </w:tabs>
        <w:spacing w:after="60"/>
        <w:jc w:val="center"/>
        <w:rPr>
          <w:b/>
          <w:color w:val="auto"/>
        </w:rPr>
      </w:pPr>
      <w:r w:rsidRPr="00A20658">
        <w:rPr>
          <w:b/>
          <w:color w:val="auto"/>
        </w:rPr>
        <w:t xml:space="preserve">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w:t>
      </w:r>
    </w:p>
    <w:p w:rsidR="00AA6718" w:rsidRPr="00A20658" w:rsidRDefault="00AA6718">
      <w:pPr>
        <w:tabs>
          <w:tab w:val="left" w:pos="360"/>
        </w:tabs>
        <w:spacing w:after="60"/>
        <w:jc w:val="center"/>
        <w:rPr>
          <w:b/>
          <w:color w:val="auto"/>
        </w:rPr>
      </w:pPr>
    </w:p>
    <w:p w:rsidR="00AA6718" w:rsidRPr="00A20658" w:rsidRDefault="00BB54C6">
      <w:pPr>
        <w:tabs>
          <w:tab w:val="left" w:pos="567"/>
        </w:tabs>
        <w:spacing w:after="60"/>
        <w:jc w:val="both"/>
        <w:rPr>
          <w:color w:val="auto"/>
        </w:rPr>
      </w:pPr>
      <w:r w:rsidRPr="00A20658">
        <w:rPr>
          <w:b/>
          <w:color w:val="auto"/>
        </w:rPr>
        <w:tab/>
      </w:r>
      <w:r w:rsidRPr="00A20658">
        <w:rPr>
          <w:color w:val="auto"/>
        </w:rPr>
        <w:t xml:space="preserve">Оценка и сопоставление заявок на участие в открытом конкурсе будет осуществляться конкурсной комиссией в соответствии с Законом и Постановлением Правительства РФ от 31.12.2021г. </w:t>
      </w:r>
      <w:r w:rsidR="00FB09B4" w:rsidRPr="00A20658">
        <w:rPr>
          <w:color w:val="auto"/>
        </w:rPr>
        <w:t>№</w:t>
      </w:r>
      <w:r w:rsidRPr="00A20658">
        <w:rPr>
          <w:color w:val="auto"/>
        </w:rPr>
        <w:t xml:space="preserve">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w:t>
      </w:r>
      <w:r w:rsidR="00FB09B4" w:rsidRPr="00A20658">
        <w:rPr>
          <w:color w:val="auto"/>
        </w:rPr>
        <w:t> </w:t>
      </w:r>
      <w:r w:rsidRPr="00A20658">
        <w:rPr>
          <w:color w:val="auto"/>
        </w:rPr>
        <w:t>2369 и признании утратившими силу некоторых актов и отдельных положений некоторых актов Правительства Российской Федерации»</w:t>
      </w:r>
    </w:p>
    <w:p w:rsidR="00AA6718" w:rsidRPr="00A20658" w:rsidRDefault="00BB54C6" w:rsidP="007A30A1">
      <w:pPr>
        <w:pStyle w:val="affd"/>
        <w:numPr>
          <w:ilvl w:val="0"/>
          <w:numId w:val="2"/>
        </w:numPr>
        <w:spacing w:after="200" w:line="276" w:lineRule="auto"/>
        <w:ind w:left="0" w:firstLine="360"/>
        <w:contextualSpacing/>
        <w:jc w:val="both"/>
        <w:rPr>
          <w:color w:val="auto"/>
        </w:rPr>
      </w:pPr>
      <w:r w:rsidRPr="00A20658">
        <w:rPr>
          <w:color w:val="auto"/>
        </w:rPr>
        <w:t>Оценка заявок участника конкурса производится по следующим критериям, сумма значимостей которых составляет 100%:</w:t>
      </w:r>
    </w:p>
    <w:p w:rsidR="00AA6718" w:rsidRPr="00A20658" w:rsidRDefault="00BB54C6">
      <w:pPr>
        <w:pStyle w:val="Default"/>
        <w:ind w:left="709" w:firstLine="567"/>
        <w:jc w:val="both"/>
        <w:rPr>
          <w:rFonts w:ascii="Times New Roman" w:hAnsi="Times New Roman"/>
          <w:color w:val="auto"/>
          <w:sz w:val="20"/>
        </w:rPr>
      </w:pPr>
      <w:r w:rsidRPr="00A20658">
        <w:rPr>
          <w:rFonts w:ascii="Times New Roman" w:hAnsi="Times New Roman"/>
          <w:color w:val="auto"/>
          <w:sz w:val="20"/>
        </w:rPr>
        <w:t xml:space="preserve">а) стоимостной критерий оценки: цена договора </w:t>
      </w:r>
      <w:r w:rsidRPr="00A20658">
        <w:rPr>
          <w:rFonts w:ascii="Times New Roman" w:hAnsi="Times New Roman"/>
          <w:color w:val="auto"/>
          <w:spacing w:val="2"/>
          <w:sz w:val="20"/>
        </w:rPr>
        <w:t>(</w:t>
      </w:r>
      <w:proofErr w:type="spellStart"/>
      <w:r w:rsidRPr="00A20658">
        <w:rPr>
          <w:rFonts w:ascii="Times New Roman" w:hAnsi="Times New Roman"/>
          <w:color w:val="auto"/>
          <w:sz w:val="20"/>
        </w:rPr>
        <w:t>ЦБi</w:t>
      </w:r>
      <w:proofErr w:type="spellEnd"/>
      <w:r w:rsidRPr="00A20658">
        <w:rPr>
          <w:rFonts w:ascii="Times New Roman" w:hAnsi="Times New Roman"/>
          <w:color w:val="auto"/>
          <w:sz w:val="20"/>
        </w:rPr>
        <w:t xml:space="preserve">); </w:t>
      </w:r>
    </w:p>
    <w:p w:rsidR="00AA6718" w:rsidRPr="00A20658" w:rsidRDefault="00BB54C6">
      <w:pPr>
        <w:pStyle w:val="Default"/>
        <w:ind w:left="709" w:firstLine="567"/>
        <w:jc w:val="both"/>
        <w:rPr>
          <w:rFonts w:ascii="Times New Roman" w:hAnsi="Times New Roman"/>
          <w:color w:val="auto"/>
          <w:sz w:val="20"/>
        </w:rPr>
      </w:pPr>
      <w:r w:rsidRPr="00A20658">
        <w:rPr>
          <w:rFonts w:ascii="Times New Roman" w:hAnsi="Times New Roman"/>
          <w:color w:val="auto"/>
          <w:sz w:val="20"/>
        </w:rPr>
        <w:t xml:space="preserve">б) не стоимостной критерий </w:t>
      </w:r>
      <w:proofErr w:type="gramStart"/>
      <w:r w:rsidRPr="00A20658">
        <w:rPr>
          <w:rFonts w:ascii="Times New Roman" w:hAnsi="Times New Roman"/>
          <w:color w:val="auto"/>
          <w:sz w:val="20"/>
        </w:rPr>
        <w:t>оценки:  Опыт</w:t>
      </w:r>
      <w:proofErr w:type="gramEnd"/>
      <w:r w:rsidRPr="00A20658">
        <w:rPr>
          <w:rFonts w:ascii="Times New Roman" w:hAnsi="Times New Roman"/>
          <w:color w:val="auto"/>
          <w:sz w:val="20"/>
        </w:rPr>
        <w:t xml:space="preserve"> осуществления аудиторской деятельности </w:t>
      </w:r>
      <w:r w:rsidRPr="00A20658">
        <w:rPr>
          <w:rFonts w:ascii="Times New Roman" w:hAnsi="Times New Roman"/>
          <w:color w:val="auto"/>
          <w:spacing w:val="2"/>
          <w:sz w:val="20"/>
        </w:rPr>
        <w:t>(</w:t>
      </w:r>
      <w:proofErr w:type="spellStart"/>
      <w:r w:rsidRPr="00A20658">
        <w:rPr>
          <w:rFonts w:ascii="Times New Roman" w:hAnsi="Times New Roman"/>
          <w:color w:val="auto"/>
          <w:sz w:val="20"/>
        </w:rPr>
        <w:t>НЦБi</w:t>
      </w:r>
      <w:proofErr w:type="spellEnd"/>
      <w:r w:rsidRPr="00A20658">
        <w:rPr>
          <w:rFonts w:ascii="Times New Roman" w:hAnsi="Times New Roman"/>
          <w:color w:val="auto"/>
          <w:sz w:val="20"/>
        </w:rPr>
        <w:t xml:space="preserve">) </w:t>
      </w:r>
    </w:p>
    <w:p w:rsidR="00AA6718" w:rsidRPr="00A20658" w:rsidRDefault="00AA6718">
      <w:pPr>
        <w:ind w:left="709" w:firstLine="567"/>
        <w:jc w:val="both"/>
        <w:rPr>
          <w:color w:val="auto"/>
        </w:rPr>
      </w:pPr>
    </w:p>
    <w:p w:rsidR="00AA6718" w:rsidRPr="00A20658" w:rsidRDefault="00BB54C6" w:rsidP="007A30A1">
      <w:pPr>
        <w:spacing w:before="120" w:after="120"/>
        <w:ind w:left="709" w:firstLine="567"/>
        <w:jc w:val="both"/>
        <w:rPr>
          <w:color w:val="auto"/>
        </w:rPr>
      </w:pPr>
      <w:r w:rsidRPr="00A20658">
        <w:rPr>
          <w:color w:val="auto"/>
        </w:rPr>
        <w:t>Оценка заявок осуществляется с использованием следующих критериев оценки заявок:</w:t>
      </w:r>
    </w:p>
    <w:tbl>
      <w:tblPr>
        <w:tblW w:w="975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98"/>
        <w:gridCol w:w="6745"/>
        <w:gridCol w:w="2409"/>
      </w:tblGrid>
      <w:tr w:rsidR="00A20658" w:rsidRPr="00A20658" w:rsidTr="007A30A1">
        <w:trPr>
          <w:trHeight w:val="1032"/>
        </w:trPr>
        <w:tc>
          <w:tcPr>
            <w:tcW w:w="598" w:type="dxa"/>
            <w:tcBorders>
              <w:top w:val="single" w:sz="4" w:space="0" w:color="808080"/>
              <w:left w:val="single" w:sz="4" w:space="0" w:color="808080"/>
              <w:bottom w:val="single" w:sz="4" w:space="0" w:color="808080"/>
              <w:right w:val="single" w:sz="4" w:space="0" w:color="808080"/>
            </w:tcBorders>
            <w:vAlign w:val="center"/>
          </w:tcPr>
          <w:p w:rsidR="00AA6718" w:rsidRPr="00A20658" w:rsidRDefault="00BB54C6">
            <w:pPr>
              <w:ind w:left="709" w:firstLine="567"/>
              <w:jc w:val="center"/>
              <w:rPr>
                <w:b/>
                <w:color w:val="auto"/>
                <w:spacing w:val="2"/>
              </w:rPr>
            </w:pPr>
            <w:r w:rsidRPr="00A20658">
              <w:rPr>
                <w:b/>
                <w:color w:val="auto"/>
                <w:spacing w:val="2"/>
              </w:rPr>
              <w:t>№ п/п</w:t>
            </w:r>
          </w:p>
        </w:tc>
        <w:tc>
          <w:tcPr>
            <w:tcW w:w="6745" w:type="dxa"/>
            <w:tcBorders>
              <w:top w:val="single" w:sz="4" w:space="0" w:color="808080"/>
              <w:left w:val="single" w:sz="4" w:space="0" w:color="808080"/>
              <w:bottom w:val="single" w:sz="4" w:space="0" w:color="808080"/>
              <w:right w:val="single" w:sz="4" w:space="0" w:color="808080"/>
            </w:tcBorders>
            <w:vAlign w:val="center"/>
          </w:tcPr>
          <w:p w:rsidR="00AA6718" w:rsidRPr="00A20658" w:rsidRDefault="00BB54C6" w:rsidP="00664784">
            <w:pPr>
              <w:ind w:left="8" w:firstLine="8"/>
              <w:jc w:val="center"/>
              <w:rPr>
                <w:b/>
                <w:color w:val="auto"/>
                <w:spacing w:val="2"/>
              </w:rPr>
            </w:pPr>
            <w:r w:rsidRPr="00A20658">
              <w:rPr>
                <w:b/>
                <w:color w:val="auto"/>
                <w:spacing w:val="2"/>
              </w:rPr>
              <w:t>Критерий оценки заявок</w:t>
            </w:r>
          </w:p>
        </w:tc>
        <w:tc>
          <w:tcPr>
            <w:tcW w:w="2409" w:type="dxa"/>
            <w:tcBorders>
              <w:top w:val="single" w:sz="4" w:space="0" w:color="808080"/>
              <w:left w:val="single" w:sz="4" w:space="0" w:color="808080"/>
              <w:bottom w:val="single" w:sz="4" w:space="0" w:color="808080"/>
              <w:right w:val="single" w:sz="4" w:space="0" w:color="808080"/>
            </w:tcBorders>
            <w:vAlign w:val="center"/>
          </w:tcPr>
          <w:p w:rsidR="00AA6718" w:rsidRPr="00A20658" w:rsidRDefault="00BB54C6" w:rsidP="00664784">
            <w:pPr>
              <w:ind w:left="8" w:firstLine="8"/>
              <w:jc w:val="center"/>
              <w:rPr>
                <w:b/>
                <w:color w:val="auto"/>
                <w:spacing w:val="2"/>
              </w:rPr>
            </w:pPr>
            <w:r w:rsidRPr="00A20658">
              <w:rPr>
                <w:b/>
                <w:color w:val="auto"/>
                <w:spacing w:val="2"/>
              </w:rPr>
              <w:t>Величина значимости критерия оценки заявок, %</w:t>
            </w:r>
          </w:p>
        </w:tc>
      </w:tr>
      <w:tr w:rsidR="00A20658" w:rsidRPr="00A20658" w:rsidTr="007A30A1">
        <w:trPr>
          <w:trHeight w:val="327"/>
        </w:trPr>
        <w:tc>
          <w:tcPr>
            <w:tcW w:w="598" w:type="dxa"/>
            <w:tcBorders>
              <w:top w:val="single" w:sz="4" w:space="0" w:color="808080"/>
              <w:left w:val="single" w:sz="4" w:space="0" w:color="808080"/>
              <w:bottom w:val="single" w:sz="4" w:space="0" w:color="808080"/>
              <w:right w:val="single" w:sz="4" w:space="0" w:color="808080"/>
            </w:tcBorders>
            <w:vAlign w:val="center"/>
          </w:tcPr>
          <w:p w:rsidR="00AA6718" w:rsidRPr="00A20658" w:rsidRDefault="00BB54C6">
            <w:pPr>
              <w:ind w:left="709" w:firstLine="567"/>
              <w:jc w:val="center"/>
              <w:rPr>
                <w:color w:val="auto"/>
                <w:spacing w:val="2"/>
              </w:rPr>
            </w:pPr>
            <w:r w:rsidRPr="00A20658">
              <w:rPr>
                <w:color w:val="auto"/>
                <w:spacing w:val="2"/>
              </w:rPr>
              <w:t>1.</w:t>
            </w:r>
          </w:p>
        </w:tc>
        <w:tc>
          <w:tcPr>
            <w:tcW w:w="6745" w:type="dxa"/>
            <w:tcBorders>
              <w:top w:val="single" w:sz="4" w:space="0" w:color="808080"/>
              <w:left w:val="single" w:sz="4" w:space="0" w:color="808080"/>
              <w:bottom w:val="single" w:sz="4" w:space="0" w:color="808080"/>
              <w:right w:val="single" w:sz="4" w:space="0" w:color="808080"/>
            </w:tcBorders>
            <w:vAlign w:val="center"/>
          </w:tcPr>
          <w:p w:rsidR="00AA6718" w:rsidRPr="00A20658" w:rsidRDefault="00BB54C6" w:rsidP="007A30A1">
            <w:pPr>
              <w:ind w:firstLine="292"/>
              <w:jc w:val="both"/>
              <w:rPr>
                <w:color w:val="auto"/>
              </w:rPr>
            </w:pPr>
            <w:proofErr w:type="gramStart"/>
            <w:r w:rsidRPr="00A20658">
              <w:rPr>
                <w:color w:val="auto"/>
                <w:spacing w:val="2"/>
              </w:rPr>
              <w:t xml:space="preserve">Цена  </w:t>
            </w:r>
            <w:r w:rsidRPr="00A20658">
              <w:rPr>
                <w:color w:val="auto"/>
              </w:rPr>
              <w:t>договора</w:t>
            </w:r>
            <w:proofErr w:type="gramEnd"/>
            <w:r w:rsidRPr="00A20658">
              <w:rPr>
                <w:color w:val="auto"/>
                <w:spacing w:val="2"/>
              </w:rPr>
              <w:t xml:space="preserve">  (</w:t>
            </w:r>
            <w:proofErr w:type="spellStart"/>
            <w:r w:rsidRPr="00A20658">
              <w:rPr>
                <w:color w:val="auto"/>
              </w:rPr>
              <w:t>ЦБi</w:t>
            </w:r>
            <w:proofErr w:type="spellEnd"/>
            <w:r w:rsidRPr="00A20658">
              <w:rPr>
                <w:color w:val="auto"/>
              </w:rPr>
              <w:t>).</w:t>
            </w:r>
          </w:p>
          <w:p w:rsidR="00AA6718" w:rsidRPr="00A20658" w:rsidRDefault="00BB54C6" w:rsidP="007A30A1">
            <w:pPr>
              <w:ind w:firstLine="292"/>
              <w:jc w:val="both"/>
              <w:rPr>
                <w:color w:val="auto"/>
                <w:spacing w:val="2"/>
              </w:rPr>
            </w:pPr>
            <w:r w:rsidRPr="00A20658">
              <w:rPr>
                <w:color w:val="auto"/>
              </w:rPr>
              <w:t>Цена договора, под которой понимается стоимость услуг аудиторской организации и расходы по командированию и проживанию аудитора (-</w:t>
            </w:r>
            <w:proofErr w:type="spellStart"/>
            <w:r w:rsidRPr="00A20658">
              <w:rPr>
                <w:color w:val="auto"/>
              </w:rPr>
              <w:t>ов</w:t>
            </w:r>
            <w:proofErr w:type="spellEnd"/>
            <w:r w:rsidRPr="00A20658">
              <w:rPr>
                <w:color w:val="auto"/>
              </w:rPr>
              <w:t>) к месту проведения аудиторской проверки г. Анадырь, Чукотского АО и обратно.</w:t>
            </w:r>
          </w:p>
        </w:tc>
        <w:tc>
          <w:tcPr>
            <w:tcW w:w="2409" w:type="dxa"/>
            <w:tcBorders>
              <w:top w:val="single" w:sz="4" w:space="0" w:color="808080"/>
              <w:left w:val="single" w:sz="4" w:space="0" w:color="808080"/>
              <w:bottom w:val="single" w:sz="4" w:space="0" w:color="808080"/>
              <w:right w:val="single" w:sz="4" w:space="0" w:color="808080"/>
            </w:tcBorders>
            <w:vAlign w:val="center"/>
          </w:tcPr>
          <w:p w:rsidR="00AA6718" w:rsidRPr="00A20658" w:rsidRDefault="00BB54C6">
            <w:pPr>
              <w:ind w:left="709" w:firstLine="567"/>
              <w:jc w:val="center"/>
              <w:rPr>
                <w:color w:val="auto"/>
                <w:spacing w:val="2"/>
              </w:rPr>
            </w:pPr>
            <w:r w:rsidRPr="00A20658">
              <w:rPr>
                <w:color w:val="auto"/>
                <w:spacing w:val="2"/>
              </w:rPr>
              <w:t>30</w:t>
            </w:r>
          </w:p>
        </w:tc>
      </w:tr>
      <w:tr w:rsidR="00A20658" w:rsidRPr="00A20658" w:rsidTr="007A30A1">
        <w:tc>
          <w:tcPr>
            <w:tcW w:w="598" w:type="dxa"/>
            <w:tcBorders>
              <w:top w:val="single" w:sz="4" w:space="0" w:color="808080"/>
              <w:left w:val="single" w:sz="4" w:space="0" w:color="808080"/>
              <w:bottom w:val="single" w:sz="4" w:space="0" w:color="808080"/>
              <w:right w:val="single" w:sz="4" w:space="0" w:color="808080"/>
            </w:tcBorders>
            <w:vAlign w:val="center"/>
          </w:tcPr>
          <w:p w:rsidR="00AA6718" w:rsidRPr="00A20658" w:rsidRDefault="00BB54C6">
            <w:pPr>
              <w:ind w:left="709" w:firstLine="567"/>
              <w:jc w:val="center"/>
              <w:rPr>
                <w:color w:val="auto"/>
                <w:spacing w:val="2"/>
              </w:rPr>
            </w:pPr>
            <w:r w:rsidRPr="00A20658">
              <w:rPr>
                <w:color w:val="auto"/>
                <w:spacing w:val="2"/>
              </w:rPr>
              <w:t>2.</w:t>
            </w:r>
          </w:p>
        </w:tc>
        <w:tc>
          <w:tcPr>
            <w:tcW w:w="6745" w:type="dxa"/>
            <w:tcBorders>
              <w:top w:val="single" w:sz="4" w:space="0" w:color="808080"/>
              <w:left w:val="single" w:sz="4" w:space="0" w:color="808080"/>
              <w:bottom w:val="single" w:sz="4" w:space="0" w:color="808080"/>
              <w:right w:val="single" w:sz="4" w:space="0" w:color="808080"/>
            </w:tcBorders>
            <w:vAlign w:val="center"/>
          </w:tcPr>
          <w:p w:rsidR="00AA6718" w:rsidRPr="00A20658" w:rsidRDefault="00BB54C6" w:rsidP="007A30A1">
            <w:pPr>
              <w:ind w:firstLine="292"/>
              <w:jc w:val="both"/>
              <w:rPr>
                <w:color w:val="auto"/>
              </w:rPr>
            </w:pPr>
            <w:r w:rsidRPr="00A20658">
              <w:rPr>
                <w:color w:val="auto"/>
              </w:rPr>
              <w:t xml:space="preserve">Опыт осуществления аудиторской деятельности </w:t>
            </w:r>
            <w:r w:rsidRPr="00A20658">
              <w:rPr>
                <w:color w:val="auto"/>
                <w:spacing w:val="2"/>
              </w:rPr>
              <w:t>(</w:t>
            </w:r>
            <w:proofErr w:type="spellStart"/>
            <w:r w:rsidRPr="00A20658">
              <w:rPr>
                <w:color w:val="auto"/>
              </w:rPr>
              <w:t>НЦБi</w:t>
            </w:r>
            <w:proofErr w:type="spellEnd"/>
            <w:r w:rsidRPr="00A20658">
              <w:rPr>
                <w:color w:val="auto"/>
              </w:rPr>
              <w:t>)</w:t>
            </w:r>
          </w:p>
          <w:p w:rsidR="00AA6718" w:rsidRPr="00A20658" w:rsidRDefault="00BB54C6" w:rsidP="007A30A1">
            <w:pPr>
              <w:ind w:firstLine="292"/>
              <w:jc w:val="both"/>
              <w:rPr>
                <w:color w:val="auto"/>
              </w:rPr>
            </w:pPr>
            <w:r w:rsidRPr="00A20658">
              <w:rPr>
                <w:color w:val="auto"/>
              </w:rPr>
              <w:t xml:space="preserve">Опыт осуществления аудиторской деятельности, под которым понимается количество лет осуществления аудиторской деятельности, а </w:t>
            </w:r>
            <w:proofErr w:type="gramStart"/>
            <w:r w:rsidRPr="00A20658">
              <w:rPr>
                <w:color w:val="auto"/>
              </w:rPr>
              <w:t>так же</w:t>
            </w:r>
            <w:proofErr w:type="gramEnd"/>
            <w:r w:rsidRPr="00A20658">
              <w:rPr>
                <w:color w:val="auto"/>
              </w:rPr>
              <w:t xml:space="preserve"> опыт проведения аудита годовой бухгалтерской (финансовой) отчетности некоммерческих организаций оказания услуг на рынке аудиторских услуг.</w:t>
            </w:r>
          </w:p>
          <w:p w:rsidR="00AA6718" w:rsidRPr="00A20658" w:rsidRDefault="00AA6718" w:rsidP="007A30A1">
            <w:pPr>
              <w:ind w:firstLine="292"/>
              <w:jc w:val="both"/>
              <w:rPr>
                <w:color w:val="auto"/>
                <w:spacing w:val="2"/>
              </w:rPr>
            </w:pPr>
          </w:p>
        </w:tc>
        <w:tc>
          <w:tcPr>
            <w:tcW w:w="2409" w:type="dxa"/>
            <w:tcBorders>
              <w:top w:val="single" w:sz="4" w:space="0" w:color="808080"/>
              <w:left w:val="single" w:sz="4" w:space="0" w:color="808080"/>
              <w:bottom w:val="single" w:sz="4" w:space="0" w:color="808080"/>
              <w:right w:val="single" w:sz="4" w:space="0" w:color="808080"/>
            </w:tcBorders>
            <w:vAlign w:val="center"/>
          </w:tcPr>
          <w:p w:rsidR="00AA6718" w:rsidRPr="00A20658" w:rsidRDefault="00BB54C6">
            <w:pPr>
              <w:ind w:left="709" w:firstLine="567"/>
              <w:jc w:val="center"/>
              <w:rPr>
                <w:color w:val="auto"/>
                <w:spacing w:val="2"/>
              </w:rPr>
            </w:pPr>
            <w:r w:rsidRPr="00A20658">
              <w:rPr>
                <w:color w:val="auto"/>
                <w:spacing w:val="2"/>
              </w:rPr>
              <w:t>70</w:t>
            </w:r>
          </w:p>
        </w:tc>
      </w:tr>
      <w:tr w:rsidR="00A20658" w:rsidRPr="00A20658" w:rsidTr="007A30A1">
        <w:tc>
          <w:tcPr>
            <w:tcW w:w="7343" w:type="dxa"/>
            <w:gridSpan w:val="2"/>
            <w:tcBorders>
              <w:top w:val="single" w:sz="4" w:space="0" w:color="808080"/>
              <w:left w:val="single" w:sz="4" w:space="0" w:color="808080"/>
              <w:bottom w:val="single" w:sz="4" w:space="0" w:color="808080"/>
              <w:right w:val="single" w:sz="4" w:space="0" w:color="808080"/>
            </w:tcBorders>
            <w:vAlign w:val="center"/>
          </w:tcPr>
          <w:p w:rsidR="00AA6718" w:rsidRPr="00A20658" w:rsidRDefault="00BB54C6">
            <w:pPr>
              <w:ind w:left="709" w:firstLine="567"/>
              <w:rPr>
                <w:b/>
                <w:color w:val="auto"/>
                <w:spacing w:val="2"/>
              </w:rPr>
            </w:pPr>
            <w:r w:rsidRPr="00A20658">
              <w:rPr>
                <w:b/>
                <w:color w:val="auto"/>
                <w:spacing w:val="2"/>
              </w:rPr>
              <w:t>ИТОГО:</w:t>
            </w:r>
          </w:p>
        </w:tc>
        <w:tc>
          <w:tcPr>
            <w:tcW w:w="2409" w:type="dxa"/>
            <w:tcBorders>
              <w:top w:val="single" w:sz="4" w:space="0" w:color="808080"/>
              <w:left w:val="single" w:sz="4" w:space="0" w:color="808080"/>
              <w:bottom w:val="single" w:sz="4" w:space="0" w:color="808080"/>
              <w:right w:val="single" w:sz="4" w:space="0" w:color="808080"/>
            </w:tcBorders>
            <w:vAlign w:val="center"/>
          </w:tcPr>
          <w:p w:rsidR="00AA6718" w:rsidRPr="00A20658" w:rsidRDefault="00BB54C6">
            <w:pPr>
              <w:ind w:left="709" w:firstLine="567"/>
              <w:jc w:val="center"/>
              <w:rPr>
                <w:b/>
                <w:color w:val="auto"/>
                <w:spacing w:val="2"/>
              </w:rPr>
            </w:pPr>
            <w:r w:rsidRPr="00A20658">
              <w:rPr>
                <w:b/>
                <w:color w:val="auto"/>
                <w:spacing w:val="2"/>
              </w:rPr>
              <w:t>100</w:t>
            </w:r>
          </w:p>
        </w:tc>
      </w:tr>
    </w:tbl>
    <w:p w:rsidR="00AA6718" w:rsidRPr="00A20658" w:rsidRDefault="00AA6718">
      <w:pPr>
        <w:ind w:left="709" w:firstLine="567"/>
        <w:jc w:val="both"/>
        <w:rPr>
          <w:color w:val="auto"/>
        </w:rPr>
      </w:pPr>
    </w:p>
    <w:p w:rsidR="00AA6718" w:rsidRPr="00A20658" w:rsidRDefault="00BB54C6" w:rsidP="007A30A1">
      <w:pPr>
        <w:ind w:firstLine="567"/>
        <w:jc w:val="both"/>
        <w:rPr>
          <w:color w:val="auto"/>
        </w:rPr>
      </w:pPr>
      <w:r w:rsidRPr="00A20658">
        <w:rPr>
          <w:color w:val="auto"/>
        </w:rPr>
        <w:t>1) Оценка заявок производится на основании указанных выше критериев оценки, их содержания и значимости, установленных в настоящей конкурсной документации. Сумма значимостей критериев оценки заявок, установленных в конкурсной документации, составляет 100 процентов.</w:t>
      </w:r>
    </w:p>
    <w:p w:rsidR="00AA6718" w:rsidRPr="00A20658" w:rsidRDefault="00BB54C6" w:rsidP="007A30A1">
      <w:pPr>
        <w:ind w:firstLine="567"/>
        <w:jc w:val="both"/>
        <w:rPr>
          <w:color w:val="auto"/>
        </w:rPr>
      </w:pPr>
      <w:r w:rsidRPr="00A20658">
        <w:rPr>
          <w:color w:val="auto"/>
        </w:rPr>
        <w:t xml:space="preserve">2)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настоящей конкурсной документации. </w:t>
      </w:r>
    </w:p>
    <w:p w:rsidR="00AA6718" w:rsidRPr="00A20658" w:rsidRDefault="00BB54C6" w:rsidP="007A30A1">
      <w:pPr>
        <w:ind w:firstLine="567"/>
        <w:jc w:val="both"/>
        <w:rPr>
          <w:color w:val="auto"/>
        </w:rPr>
      </w:pPr>
      <w:r w:rsidRPr="00A20658">
        <w:rPr>
          <w:color w:val="auto"/>
        </w:rPr>
        <w:t>3) Рейтинг – это оценка в баллах, получаемая участником закупки по результатам оценки по критерию с учетом коэффициента значимости критерия оценки.</w:t>
      </w:r>
    </w:p>
    <w:p w:rsidR="00AA6718" w:rsidRPr="00A20658" w:rsidRDefault="00BB54C6" w:rsidP="007A30A1">
      <w:pPr>
        <w:ind w:firstLine="567"/>
        <w:jc w:val="both"/>
        <w:rPr>
          <w:color w:val="auto"/>
        </w:rPr>
      </w:pPr>
      <w:r w:rsidRPr="00A20658">
        <w:rPr>
          <w:color w:val="auto"/>
        </w:rPr>
        <w:t>4) Дробное значение рейтинга округляется до двух десятичных знаков после запятой по математическим правилам округления.</w:t>
      </w:r>
    </w:p>
    <w:p w:rsidR="00AA6718" w:rsidRPr="00A20658" w:rsidRDefault="00BB54C6" w:rsidP="007A30A1">
      <w:pPr>
        <w:ind w:firstLine="567"/>
        <w:jc w:val="both"/>
        <w:rPr>
          <w:color w:val="auto"/>
        </w:rPr>
      </w:pPr>
      <w:r w:rsidRPr="00A20658">
        <w:rPr>
          <w:color w:val="auto"/>
        </w:rPr>
        <w:t>5) В соответствии с полученным итоговым рейтингом Единая комиссия присваивает каждой заявке номер по мере уменьшения итогового рейтинга. Заявке участника конкурса, набравшей наибольший итоговый рейтинг, присваивается первый номер.</w:t>
      </w:r>
    </w:p>
    <w:p w:rsidR="00AA6718" w:rsidRPr="00A20658" w:rsidRDefault="00BB54C6" w:rsidP="007A30A1">
      <w:pPr>
        <w:ind w:firstLine="567"/>
        <w:jc w:val="both"/>
        <w:rPr>
          <w:color w:val="auto"/>
        </w:rPr>
      </w:pPr>
      <w:r w:rsidRPr="00A20658">
        <w:rPr>
          <w:color w:val="auto"/>
        </w:rPr>
        <w:t>6) Если заявки двух и более участников конкурса получили одинаковый итоговый рейтинг, порядковые номера заявок устанавливаются на основании даты и времени поступления заявки участника конкурса заказчику: заявке, которая была подана ранее, присваивается высший порядковый номер.</w:t>
      </w:r>
    </w:p>
    <w:p w:rsidR="00AA6718" w:rsidRPr="00A20658" w:rsidRDefault="00BB54C6" w:rsidP="007A30A1">
      <w:pPr>
        <w:ind w:firstLine="567"/>
        <w:jc w:val="both"/>
        <w:rPr>
          <w:color w:val="auto"/>
        </w:rPr>
      </w:pPr>
      <w:r w:rsidRPr="00A20658">
        <w:rPr>
          <w:color w:val="auto"/>
        </w:rPr>
        <w:t xml:space="preserve">7) Победителем конкурса признается участник, набравший наибольшее количество баллов и заявке </w:t>
      </w:r>
      <w:proofErr w:type="gramStart"/>
      <w:r w:rsidRPr="00A20658">
        <w:rPr>
          <w:color w:val="auto"/>
        </w:rPr>
        <w:t>на участие</w:t>
      </w:r>
      <w:proofErr w:type="gramEnd"/>
      <w:r w:rsidRPr="00A20658">
        <w:rPr>
          <w:color w:val="auto"/>
        </w:rPr>
        <w:t xml:space="preserve"> в конкурсе которого присвоен первый номер. </w:t>
      </w:r>
    </w:p>
    <w:p w:rsidR="00AA6718" w:rsidRPr="00A20658" w:rsidRDefault="00BB54C6" w:rsidP="007A30A1">
      <w:pPr>
        <w:ind w:firstLine="567"/>
        <w:jc w:val="both"/>
        <w:rPr>
          <w:color w:val="auto"/>
          <w:spacing w:val="2"/>
        </w:rPr>
      </w:pPr>
      <w:r w:rsidRPr="00A20658">
        <w:rPr>
          <w:color w:val="auto"/>
          <w:spacing w:val="2"/>
        </w:rPr>
        <w:t xml:space="preserve">     10. Порядок оценки заявок по критериям:</w:t>
      </w:r>
    </w:p>
    <w:p w:rsidR="00AA6718" w:rsidRPr="00A20658" w:rsidRDefault="00BB54C6" w:rsidP="007A30A1">
      <w:pPr>
        <w:ind w:firstLine="567"/>
        <w:jc w:val="both"/>
        <w:rPr>
          <w:color w:val="auto"/>
          <w:spacing w:val="2"/>
        </w:rPr>
      </w:pPr>
      <w:r w:rsidRPr="00A20658">
        <w:rPr>
          <w:color w:val="auto"/>
          <w:spacing w:val="2"/>
          <w:u w:val="single"/>
        </w:rPr>
        <w:lastRenderedPageBreak/>
        <w:t>Порядок оценки заявок по стоимостному критерию оценки «Цена договора» (</w:t>
      </w:r>
      <w:proofErr w:type="spellStart"/>
      <w:r w:rsidRPr="00A20658">
        <w:rPr>
          <w:color w:val="auto"/>
        </w:rPr>
        <w:t>ЦБi</w:t>
      </w:r>
      <w:proofErr w:type="spellEnd"/>
      <w:r w:rsidRPr="00A20658">
        <w:rPr>
          <w:color w:val="auto"/>
        </w:rPr>
        <w:t>)</w:t>
      </w:r>
      <w:r w:rsidRPr="00A20658">
        <w:rPr>
          <w:color w:val="auto"/>
          <w:spacing w:val="2"/>
        </w:rPr>
        <w:t>. Значимость критерия – 30 %; коэффициент значимости критерия – 0,3. Максимальное количество баллов – 100. Единица измерения цены договора – российский рубль.</w:t>
      </w:r>
    </w:p>
    <w:p w:rsidR="00AA6718" w:rsidRPr="00A20658" w:rsidRDefault="00BB54C6" w:rsidP="007A30A1">
      <w:pPr>
        <w:ind w:firstLine="567"/>
        <w:jc w:val="both"/>
        <w:rPr>
          <w:color w:val="auto"/>
          <w:spacing w:val="2"/>
        </w:rPr>
      </w:pPr>
      <w:r w:rsidRPr="00A20658">
        <w:rPr>
          <w:color w:val="auto"/>
          <w:spacing w:val="2"/>
        </w:rPr>
        <w:t>Оценка осуществляется на основании предложений, представленных в заявках участников, следующим образом:</w:t>
      </w:r>
    </w:p>
    <w:p w:rsidR="00AA6718" w:rsidRPr="00A20658" w:rsidRDefault="00BB54C6" w:rsidP="007A30A1">
      <w:pPr>
        <w:pStyle w:val="afd"/>
        <w:tabs>
          <w:tab w:val="left" w:pos="1418"/>
        </w:tabs>
        <w:ind w:firstLine="567"/>
        <w:rPr>
          <w:rFonts w:ascii="Times New Roman" w:hAnsi="Times New Roman"/>
          <w:color w:val="auto"/>
          <w:spacing w:val="2"/>
          <w:sz w:val="20"/>
        </w:rPr>
      </w:pPr>
      <w:r w:rsidRPr="00A20658">
        <w:rPr>
          <w:rFonts w:ascii="Times New Roman" w:hAnsi="Times New Roman"/>
          <w:color w:val="auto"/>
          <w:spacing w:val="2"/>
          <w:sz w:val="20"/>
        </w:rPr>
        <w:t>Заявкам участников, в предложениях которых содержатся предложения демпинговой цены (сниженной на размер превышающий установленный в пункте 7 конкурсной документации, а именно на 25% и более от начальной (максимальной) цены) присваивается максимальное количество баллов по критерию «цена договора». Заявки, содержащие предложения демпинговой цены (сниженной на размер превышающий, установленный в пункте 7 конкурсной документации), по приведенной формуле не оцениваются.</w:t>
      </w:r>
    </w:p>
    <w:p w:rsidR="00AA6718" w:rsidRPr="00A20658" w:rsidRDefault="00BB54C6" w:rsidP="007A30A1">
      <w:pPr>
        <w:tabs>
          <w:tab w:val="left" w:pos="4994"/>
          <w:tab w:val="left" w:pos="9214"/>
        </w:tabs>
        <w:ind w:firstLine="567"/>
        <w:jc w:val="both"/>
        <w:rPr>
          <w:color w:val="auto"/>
          <w:spacing w:val="2"/>
        </w:rPr>
      </w:pPr>
      <w:r w:rsidRPr="00A20658">
        <w:rPr>
          <w:color w:val="auto"/>
          <w:spacing w:val="2"/>
        </w:rPr>
        <w:t>Заявка каждого участника, в которой предложена не демпинговая цена, оценивается путем сравнения начальной (максимальной) цены, сниженной на максимально допустимый размер снижения цены, установленный в пункте 7 конкурсной документации (</w:t>
      </w:r>
      <w:r w:rsidRPr="00A20658">
        <w:rPr>
          <w:i/>
          <w:color w:val="auto"/>
          <w:spacing w:val="2"/>
        </w:rPr>
        <w:t>сумма договора – 25%</w:t>
      </w:r>
      <w:r w:rsidRPr="00A20658">
        <w:rPr>
          <w:color w:val="auto"/>
          <w:spacing w:val="2"/>
        </w:rPr>
        <w:t xml:space="preserve"> руб.) с ценой, предложенной каждым участником (</w:t>
      </w:r>
      <w:proofErr w:type="spellStart"/>
      <w:r w:rsidRPr="00A20658">
        <w:rPr>
          <w:color w:val="auto"/>
          <w:spacing w:val="2"/>
        </w:rPr>
        <w:t>Цj</w:t>
      </w:r>
      <w:proofErr w:type="spellEnd"/>
      <w:r w:rsidRPr="00A20658">
        <w:rPr>
          <w:color w:val="auto"/>
          <w:spacing w:val="2"/>
        </w:rPr>
        <w:t>), по формуле:</w:t>
      </w:r>
    </w:p>
    <w:p w:rsidR="00AA6718" w:rsidRPr="00A20658" w:rsidRDefault="00BB54C6" w:rsidP="007A30A1">
      <w:pPr>
        <w:tabs>
          <w:tab w:val="left" w:pos="9214"/>
        </w:tabs>
        <w:ind w:firstLine="567"/>
        <w:jc w:val="both"/>
        <w:rPr>
          <w:color w:val="auto"/>
          <w:spacing w:val="2"/>
        </w:rPr>
      </w:pPr>
      <w:r w:rsidRPr="00A20658">
        <w:rPr>
          <w:color w:val="auto"/>
          <w:spacing w:val="2"/>
        </w:rPr>
        <w:t xml:space="preserve">            </w:t>
      </w:r>
      <w:proofErr w:type="spellStart"/>
      <w:r w:rsidRPr="00A20658">
        <w:rPr>
          <w:color w:val="auto"/>
          <w:spacing w:val="2"/>
        </w:rPr>
        <w:t>Цmin</w:t>
      </w:r>
      <w:proofErr w:type="spellEnd"/>
    </w:p>
    <w:p w:rsidR="00AA6718" w:rsidRPr="00A20658" w:rsidRDefault="00BB54C6" w:rsidP="007A30A1">
      <w:pPr>
        <w:tabs>
          <w:tab w:val="left" w:pos="9214"/>
        </w:tabs>
        <w:ind w:right="295" w:firstLine="567"/>
        <w:jc w:val="both"/>
        <w:rPr>
          <w:color w:val="auto"/>
          <w:spacing w:val="2"/>
        </w:rPr>
      </w:pPr>
      <w:proofErr w:type="spellStart"/>
      <w:r w:rsidRPr="00A20658">
        <w:rPr>
          <w:color w:val="auto"/>
          <w:spacing w:val="2"/>
        </w:rPr>
        <w:t>Бj</w:t>
      </w:r>
      <w:proofErr w:type="spellEnd"/>
      <w:r w:rsidRPr="00A20658">
        <w:rPr>
          <w:color w:val="auto"/>
          <w:spacing w:val="2"/>
        </w:rPr>
        <w:t xml:space="preserve"> </w:t>
      </w:r>
      <w:proofErr w:type="gramStart"/>
      <w:r w:rsidRPr="00A20658">
        <w:rPr>
          <w:color w:val="auto"/>
          <w:spacing w:val="2"/>
        </w:rPr>
        <w:t>=  ─</w:t>
      </w:r>
      <w:proofErr w:type="gramEnd"/>
      <w:r w:rsidRPr="00A20658">
        <w:rPr>
          <w:color w:val="auto"/>
          <w:spacing w:val="2"/>
        </w:rPr>
        <w:t>──── * 100, где</w:t>
      </w:r>
    </w:p>
    <w:p w:rsidR="00AA6718" w:rsidRPr="00A20658" w:rsidRDefault="00BB54C6" w:rsidP="007A30A1">
      <w:pPr>
        <w:tabs>
          <w:tab w:val="left" w:pos="9214"/>
        </w:tabs>
        <w:ind w:right="295" w:firstLine="567"/>
        <w:jc w:val="both"/>
        <w:rPr>
          <w:color w:val="auto"/>
          <w:spacing w:val="2"/>
        </w:rPr>
      </w:pPr>
      <w:r w:rsidRPr="00A20658">
        <w:rPr>
          <w:color w:val="auto"/>
          <w:spacing w:val="2"/>
        </w:rPr>
        <w:t xml:space="preserve">              </w:t>
      </w:r>
      <w:proofErr w:type="spellStart"/>
      <w:r w:rsidRPr="00A20658">
        <w:rPr>
          <w:color w:val="auto"/>
          <w:spacing w:val="2"/>
        </w:rPr>
        <w:t>Цj</w:t>
      </w:r>
      <w:proofErr w:type="spellEnd"/>
    </w:p>
    <w:p w:rsidR="00AA6718" w:rsidRPr="00A20658" w:rsidRDefault="00BB54C6" w:rsidP="007A30A1">
      <w:pPr>
        <w:tabs>
          <w:tab w:val="left" w:pos="9214"/>
        </w:tabs>
        <w:ind w:right="295" w:firstLine="567"/>
        <w:jc w:val="both"/>
        <w:rPr>
          <w:color w:val="auto"/>
          <w:spacing w:val="2"/>
        </w:rPr>
      </w:pPr>
      <w:r w:rsidRPr="00A20658">
        <w:rPr>
          <w:color w:val="auto"/>
          <w:spacing w:val="2"/>
        </w:rPr>
        <w:t>j = 1…n, n – количество участников;</w:t>
      </w:r>
    </w:p>
    <w:p w:rsidR="00AA6718" w:rsidRPr="00A20658" w:rsidRDefault="00BB54C6" w:rsidP="007A30A1">
      <w:pPr>
        <w:tabs>
          <w:tab w:val="left" w:pos="9214"/>
        </w:tabs>
        <w:ind w:right="295" w:firstLine="567"/>
        <w:jc w:val="both"/>
        <w:rPr>
          <w:color w:val="auto"/>
          <w:spacing w:val="2"/>
        </w:rPr>
      </w:pPr>
      <w:proofErr w:type="spellStart"/>
      <w:r w:rsidRPr="00A20658">
        <w:rPr>
          <w:color w:val="auto"/>
          <w:spacing w:val="2"/>
        </w:rPr>
        <w:t>Бj</w:t>
      </w:r>
      <w:proofErr w:type="spellEnd"/>
      <w:r w:rsidRPr="00A20658">
        <w:rPr>
          <w:color w:val="auto"/>
          <w:spacing w:val="2"/>
        </w:rPr>
        <w:t xml:space="preserve"> – количество баллов j-ого участника;</w:t>
      </w:r>
    </w:p>
    <w:p w:rsidR="00AA6718" w:rsidRPr="00A20658" w:rsidRDefault="00BB54C6" w:rsidP="007A30A1">
      <w:pPr>
        <w:tabs>
          <w:tab w:val="left" w:pos="4994"/>
          <w:tab w:val="left" w:pos="9214"/>
        </w:tabs>
        <w:ind w:firstLine="567"/>
        <w:jc w:val="both"/>
        <w:rPr>
          <w:color w:val="auto"/>
          <w:spacing w:val="2"/>
        </w:rPr>
      </w:pPr>
      <w:proofErr w:type="spellStart"/>
      <w:r w:rsidRPr="00A20658">
        <w:rPr>
          <w:color w:val="auto"/>
          <w:spacing w:val="2"/>
        </w:rPr>
        <w:t>Цj</w:t>
      </w:r>
      <w:proofErr w:type="spellEnd"/>
      <w:r w:rsidRPr="00A20658">
        <w:rPr>
          <w:color w:val="auto"/>
          <w:spacing w:val="2"/>
        </w:rPr>
        <w:t xml:space="preserve"> – цена, предложенная j-</w:t>
      </w:r>
      <w:proofErr w:type="spellStart"/>
      <w:r w:rsidRPr="00A20658">
        <w:rPr>
          <w:color w:val="auto"/>
          <w:spacing w:val="2"/>
        </w:rPr>
        <w:t>ым</w:t>
      </w:r>
      <w:proofErr w:type="spellEnd"/>
      <w:r w:rsidRPr="00A20658">
        <w:rPr>
          <w:color w:val="auto"/>
          <w:spacing w:val="2"/>
        </w:rPr>
        <w:t xml:space="preserve"> участником (без учета НДС);</w:t>
      </w:r>
    </w:p>
    <w:p w:rsidR="00AA6718" w:rsidRPr="00A20658" w:rsidRDefault="00BB54C6" w:rsidP="007A30A1">
      <w:pPr>
        <w:tabs>
          <w:tab w:val="left" w:pos="4994"/>
          <w:tab w:val="left" w:pos="9214"/>
        </w:tabs>
        <w:ind w:firstLine="567"/>
        <w:jc w:val="both"/>
        <w:rPr>
          <w:color w:val="auto"/>
          <w:spacing w:val="2"/>
        </w:rPr>
      </w:pPr>
      <w:proofErr w:type="spellStart"/>
      <w:r w:rsidRPr="00A20658">
        <w:rPr>
          <w:color w:val="auto"/>
          <w:spacing w:val="2"/>
        </w:rPr>
        <w:t>Цmin</w:t>
      </w:r>
      <w:proofErr w:type="spellEnd"/>
      <w:r w:rsidRPr="00A20658">
        <w:rPr>
          <w:color w:val="auto"/>
          <w:spacing w:val="2"/>
        </w:rPr>
        <w:t xml:space="preserve"> = </w:t>
      </w:r>
      <w:r w:rsidRPr="00A20658">
        <w:rPr>
          <w:i/>
          <w:color w:val="auto"/>
          <w:spacing w:val="2"/>
        </w:rPr>
        <w:t>сумма договора – 25%</w:t>
      </w:r>
      <w:r w:rsidRPr="00A20658">
        <w:rPr>
          <w:color w:val="auto"/>
          <w:spacing w:val="2"/>
        </w:rPr>
        <w:t xml:space="preserve"> (Начальная (максимальная) цена, сниженная на максимально допустимый размер снижения цены, установленный в пункте 7 конкурсной документации) (без учета НДС);</w:t>
      </w:r>
    </w:p>
    <w:p w:rsidR="00AA6718" w:rsidRPr="00A20658" w:rsidRDefault="00BB54C6" w:rsidP="007A30A1">
      <w:pPr>
        <w:pStyle w:val="afd"/>
        <w:tabs>
          <w:tab w:val="left" w:pos="1418"/>
        </w:tabs>
        <w:ind w:firstLine="567"/>
        <w:rPr>
          <w:rFonts w:ascii="Times New Roman" w:hAnsi="Times New Roman"/>
          <w:color w:val="auto"/>
          <w:spacing w:val="2"/>
          <w:sz w:val="20"/>
        </w:rPr>
      </w:pPr>
      <w:r w:rsidRPr="00A20658">
        <w:rPr>
          <w:rFonts w:ascii="Times New Roman" w:hAnsi="Times New Roman"/>
          <w:color w:val="auto"/>
          <w:spacing w:val="2"/>
          <w:sz w:val="20"/>
        </w:rPr>
        <w:t xml:space="preserve">Максимально возможное количество баллов по данной критерии (100 баллов). </w:t>
      </w:r>
    </w:p>
    <w:p w:rsidR="00AA6718" w:rsidRPr="00A20658" w:rsidRDefault="00BB54C6" w:rsidP="007A30A1">
      <w:pPr>
        <w:ind w:firstLine="567"/>
        <w:jc w:val="both"/>
        <w:rPr>
          <w:color w:val="auto"/>
          <w:spacing w:val="2"/>
        </w:rPr>
      </w:pPr>
      <w:r w:rsidRPr="00A20658">
        <w:rPr>
          <w:color w:val="auto"/>
          <w:spacing w:val="2"/>
          <w:u w:val="single"/>
        </w:rPr>
        <w:t>Порядок оценки заявок по не стоимостному критерию «Опыт осуществления аудиторской деятельности (</w:t>
      </w:r>
      <w:proofErr w:type="spellStart"/>
      <w:r w:rsidRPr="00A20658">
        <w:rPr>
          <w:color w:val="auto"/>
          <w:spacing w:val="2"/>
          <w:u w:val="single"/>
        </w:rPr>
        <w:t>НЦБi</w:t>
      </w:r>
      <w:proofErr w:type="spellEnd"/>
      <w:r w:rsidRPr="00A20658">
        <w:rPr>
          <w:color w:val="auto"/>
          <w:spacing w:val="2"/>
          <w:u w:val="single"/>
        </w:rPr>
        <w:t>).</w:t>
      </w:r>
      <w:r w:rsidRPr="00A20658">
        <w:rPr>
          <w:color w:val="auto"/>
          <w:spacing w:val="2"/>
        </w:rPr>
        <w:t xml:space="preserve"> Значимость критерия – 70 %; коэффициент значимости критерия – 0,7.</w:t>
      </w:r>
    </w:p>
    <w:p w:rsidR="00AA6718" w:rsidRPr="00A20658" w:rsidRDefault="00BB54C6" w:rsidP="007A30A1">
      <w:pPr>
        <w:pStyle w:val="affd"/>
        <w:ind w:left="0" w:firstLine="567"/>
        <w:jc w:val="both"/>
        <w:rPr>
          <w:color w:val="auto"/>
        </w:rPr>
      </w:pPr>
      <w:r w:rsidRPr="00A20658">
        <w:rPr>
          <w:color w:val="auto"/>
        </w:rPr>
        <w:t>Участнику присваивается 100 баллов, если его предложение лучше или соответствует максимальному количественному значению качественных, функциональных и квалификационных характеристик, а именно Участник конкурса соответствует одновременно четырем следующим условиям:</w:t>
      </w:r>
    </w:p>
    <w:p w:rsidR="00C822EA" w:rsidRPr="00A20658" w:rsidRDefault="00C822EA" w:rsidP="007A30A1">
      <w:pPr>
        <w:pStyle w:val="affd"/>
        <w:widowControl w:val="0"/>
        <w:numPr>
          <w:ilvl w:val="0"/>
          <w:numId w:val="3"/>
        </w:numPr>
        <w:shd w:val="clear" w:color="auto" w:fill="FFFFFF"/>
        <w:autoSpaceDE w:val="0"/>
        <w:autoSpaceDN w:val="0"/>
        <w:ind w:left="0" w:firstLine="567"/>
        <w:contextualSpacing/>
        <w:jc w:val="both"/>
        <w:rPr>
          <w:iCs/>
          <w:color w:val="auto"/>
        </w:rPr>
      </w:pPr>
      <w:r w:rsidRPr="00A20658">
        <w:rPr>
          <w:iCs/>
          <w:color w:val="auto"/>
        </w:rPr>
        <w:t>наличие в штате аудиторской организации 8 (восемь) и более аудиторов, имеющих действующий квалификационный аттестат и наличие у единоличного исполнительного органа общества (директор, президент и другие) действующего квалификационного аттестата аудитора, выданного саморегулируемой организацией аудиторов (единый аттестат) и опыта работы в аудиторской деятельности в соответствии с вышеуказанным квалификационным аттестатом аудитора, выданного саморегулируемой организацией аудиторов (единый аттестат) в течение 13 и более лет и общим опытом аудиторской деятельности 19 и более лет (информация подтверждается аттестатами аудиторов, выписками из реестра аудиторов и аудиторских организаций, выданными саморегулируемыми организациями аудиторов не ранее, чем за три месяца до размещения извещения о проведении закупки и подписанные надлежащими должностными лицами саморегулируемых организаций аудиторов),</w:t>
      </w:r>
    </w:p>
    <w:p w:rsidR="00AA6718" w:rsidRPr="00A20658" w:rsidRDefault="00C822EA" w:rsidP="007A30A1">
      <w:pPr>
        <w:pStyle w:val="TimesET12pt125"/>
        <w:numPr>
          <w:ilvl w:val="0"/>
          <w:numId w:val="3"/>
        </w:numPr>
        <w:shd w:val="clear" w:color="auto" w:fill="FFFFFF"/>
        <w:autoSpaceDE w:val="0"/>
        <w:autoSpaceDN w:val="0"/>
        <w:adjustRightInd w:val="0"/>
        <w:ind w:left="0" w:firstLine="567"/>
        <w:contextualSpacing/>
        <w:rPr>
          <w:rFonts w:ascii="Times New Roman" w:hAnsi="Times New Roman"/>
          <w:iCs/>
          <w:color w:val="auto"/>
          <w:sz w:val="20"/>
        </w:rPr>
      </w:pPr>
      <w:r w:rsidRPr="00A20658">
        <w:rPr>
          <w:rFonts w:ascii="Times New Roman" w:hAnsi="Times New Roman"/>
          <w:iCs/>
          <w:color w:val="auto"/>
          <w:sz w:val="20"/>
        </w:rPr>
        <w:t>прохождение внешнего контроля качества, проводимого саморегулируемой организацией аудиторов не ранее 202</w:t>
      </w:r>
      <w:r w:rsidR="00CD566C" w:rsidRPr="00A20658">
        <w:rPr>
          <w:rFonts w:ascii="Times New Roman" w:hAnsi="Times New Roman"/>
          <w:iCs/>
          <w:color w:val="auto"/>
          <w:sz w:val="20"/>
        </w:rPr>
        <w:t>2</w:t>
      </w:r>
      <w:r w:rsidRPr="00A20658">
        <w:rPr>
          <w:rFonts w:ascii="Times New Roman" w:hAnsi="Times New Roman"/>
          <w:iCs/>
          <w:color w:val="auto"/>
          <w:sz w:val="20"/>
        </w:rPr>
        <w:t xml:space="preserve"> года (подтверждается свидетельствами / сертификатами / актами о прохождении внешнего контроля качества / выписками с </w:t>
      </w:r>
      <w:r w:rsidR="007A30A1" w:rsidRPr="00A20658">
        <w:rPr>
          <w:rFonts w:ascii="Times New Roman" w:hAnsi="Times New Roman"/>
          <w:iCs/>
          <w:color w:val="auto"/>
          <w:sz w:val="20"/>
        </w:rPr>
        <w:t>сайта Минфина).</w:t>
      </w:r>
    </w:p>
    <w:p w:rsidR="00AA6718" w:rsidRPr="00A20658" w:rsidRDefault="00BB54C6" w:rsidP="007A30A1">
      <w:pPr>
        <w:ind w:firstLine="567"/>
        <w:jc w:val="both"/>
        <w:rPr>
          <w:color w:val="auto"/>
        </w:rPr>
      </w:pPr>
      <w:r w:rsidRPr="00A20658">
        <w:rPr>
          <w:color w:val="auto"/>
        </w:rPr>
        <w:t xml:space="preserve">Для оценки заявок участников размещения заказа, сделавших </w:t>
      </w:r>
      <w:proofErr w:type="gramStart"/>
      <w:r w:rsidRPr="00A20658">
        <w:rPr>
          <w:color w:val="auto"/>
        </w:rPr>
        <w:t>предложение</w:t>
      </w:r>
      <w:proofErr w:type="gramEnd"/>
      <w:r w:rsidRPr="00A20658">
        <w:rPr>
          <w:color w:val="auto"/>
        </w:rPr>
        <w:t xml:space="preserve"> не соответствующее максимальному значению, используется шкала оценки, устанавливающая количество баллов, присуждаемых за определенные значения качественных, функциональных и квалификационных характеристик, которые подлежат оценке в рамках указанного критерия.</w:t>
      </w:r>
    </w:p>
    <w:p w:rsidR="00AA6718" w:rsidRPr="00A20658" w:rsidRDefault="00BB54C6" w:rsidP="00D22A64">
      <w:pPr>
        <w:tabs>
          <w:tab w:val="left" w:pos="0"/>
        </w:tabs>
        <w:spacing w:before="120" w:after="120"/>
        <w:ind w:left="709" w:firstLine="567"/>
        <w:jc w:val="both"/>
        <w:rPr>
          <w:color w:val="auto"/>
        </w:rPr>
      </w:pPr>
      <w:r w:rsidRPr="00A20658">
        <w:rPr>
          <w:color w:val="auto"/>
        </w:rPr>
        <w:t xml:space="preserve">                                                                Шкала оценок</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4653"/>
        <w:gridCol w:w="3568"/>
      </w:tblGrid>
      <w:tr w:rsidR="00A20658" w:rsidRPr="00A20658" w:rsidTr="007A30A1">
        <w:trPr>
          <w:trHeight w:val="238"/>
        </w:trPr>
        <w:tc>
          <w:tcPr>
            <w:tcW w:w="14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center"/>
              <w:rPr>
                <w:color w:val="auto"/>
              </w:rPr>
            </w:pPr>
            <w:r w:rsidRPr="00A20658">
              <w:rPr>
                <w:color w:val="auto"/>
              </w:rPr>
              <w:t>Уровень 1</w:t>
            </w:r>
          </w:p>
        </w:tc>
        <w:tc>
          <w:tcPr>
            <w:tcW w:w="4653" w:type="dxa"/>
            <w:tcBorders>
              <w:top w:val="single" w:sz="4" w:space="0" w:color="000000"/>
              <w:left w:val="single" w:sz="4" w:space="0" w:color="000000"/>
              <w:bottom w:val="single" w:sz="4" w:space="0" w:color="000000"/>
              <w:right w:val="single" w:sz="4" w:space="0" w:color="000000"/>
            </w:tcBorders>
          </w:tcPr>
          <w:p w:rsidR="00AA6718" w:rsidRPr="00A20658" w:rsidRDefault="00BB54C6">
            <w:pPr>
              <w:ind w:left="709" w:firstLine="567"/>
              <w:jc w:val="center"/>
              <w:rPr>
                <w:color w:val="auto"/>
              </w:rPr>
            </w:pPr>
            <w:r w:rsidRPr="00A20658">
              <w:rPr>
                <w:color w:val="auto"/>
              </w:rPr>
              <w:t>Уровень 2</w:t>
            </w:r>
          </w:p>
        </w:tc>
        <w:tc>
          <w:tcPr>
            <w:tcW w:w="3568" w:type="dxa"/>
            <w:tcBorders>
              <w:top w:val="single" w:sz="4" w:space="0" w:color="000000"/>
              <w:left w:val="single" w:sz="4" w:space="0" w:color="000000"/>
              <w:bottom w:val="single" w:sz="4" w:space="0" w:color="000000"/>
              <w:right w:val="single" w:sz="4" w:space="0" w:color="000000"/>
            </w:tcBorders>
          </w:tcPr>
          <w:p w:rsidR="00AA6718" w:rsidRPr="00A20658" w:rsidRDefault="00BB54C6">
            <w:pPr>
              <w:ind w:left="709" w:firstLine="567"/>
              <w:jc w:val="center"/>
              <w:rPr>
                <w:color w:val="auto"/>
              </w:rPr>
            </w:pPr>
            <w:r w:rsidRPr="00A20658">
              <w:rPr>
                <w:color w:val="auto"/>
              </w:rPr>
              <w:t>Уровень 3</w:t>
            </w:r>
          </w:p>
        </w:tc>
      </w:tr>
      <w:tr w:rsidR="00A20658" w:rsidRPr="00A20658" w:rsidTr="007A30A1">
        <w:tc>
          <w:tcPr>
            <w:tcW w:w="14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ind w:left="41"/>
              <w:jc w:val="center"/>
              <w:rPr>
                <w:color w:val="auto"/>
              </w:rPr>
            </w:pPr>
            <w:r w:rsidRPr="00A20658">
              <w:rPr>
                <w:color w:val="auto"/>
              </w:rPr>
              <w:t>1 балл</w:t>
            </w:r>
          </w:p>
        </w:tc>
        <w:tc>
          <w:tcPr>
            <w:tcW w:w="4653" w:type="dxa"/>
            <w:tcBorders>
              <w:top w:val="single" w:sz="4" w:space="0" w:color="000000"/>
              <w:left w:val="single" w:sz="4" w:space="0" w:color="000000"/>
              <w:bottom w:val="single" w:sz="4" w:space="0" w:color="000000"/>
              <w:right w:val="single" w:sz="4" w:space="0" w:color="000000"/>
            </w:tcBorders>
          </w:tcPr>
          <w:p w:rsidR="00AA6718" w:rsidRPr="00A20658" w:rsidRDefault="00BB54C6">
            <w:pPr>
              <w:ind w:left="709" w:firstLine="567"/>
              <w:jc w:val="center"/>
              <w:rPr>
                <w:color w:val="auto"/>
              </w:rPr>
            </w:pPr>
            <w:r w:rsidRPr="00A20658">
              <w:rPr>
                <w:color w:val="auto"/>
              </w:rPr>
              <w:t>25 баллов</w:t>
            </w:r>
          </w:p>
        </w:tc>
        <w:tc>
          <w:tcPr>
            <w:tcW w:w="3568" w:type="dxa"/>
            <w:tcBorders>
              <w:top w:val="single" w:sz="4" w:space="0" w:color="000000"/>
              <w:left w:val="single" w:sz="4" w:space="0" w:color="000000"/>
              <w:bottom w:val="single" w:sz="4" w:space="0" w:color="000000"/>
              <w:right w:val="single" w:sz="4" w:space="0" w:color="000000"/>
            </w:tcBorders>
          </w:tcPr>
          <w:p w:rsidR="00AA6718" w:rsidRPr="00A20658" w:rsidRDefault="00BB54C6">
            <w:pPr>
              <w:ind w:left="709" w:firstLine="567"/>
              <w:jc w:val="center"/>
              <w:rPr>
                <w:color w:val="auto"/>
              </w:rPr>
            </w:pPr>
            <w:r w:rsidRPr="00A20658">
              <w:rPr>
                <w:color w:val="auto"/>
              </w:rPr>
              <w:t>50 баллов</w:t>
            </w:r>
          </w:p>
        </w:tc>
      </w:tr>
      <w:tr w:rsidR="00A20658" w:rsidRPr="00A20658" w:rsidTr="007A30A1">
        <w:tc>
          <w:tcPr>
            <w:tcW w:w="14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ind w:left="41"/>
              <w:jc w:val="center"/>
              <w:rPr>
                <w:color w:val="auto"/>
              </w:rPr>
            </w:pPr>
            <w:r w:rsidRPr="00A20658">
              <w:rPr>
                <w:color w:val="auto"/>
              </w:rPr>
              <w:t>Уровень 3</w:t>
            </w:r>
          </w:p>
        </w:tc>
        <w:tc>
          <w:tcPr>
            <w:tcW w:w="8221" w:type="dxa"/>
            <w:gridSpan w:val="2"/>
            <w:tcBorders>
              <w:top w:val="single" w:sz="4" w:space="0" w:color="000000"/>
              <w:left w:val="single" w:sz="4" w:space="0" w:color="000000"/>
              <w:bottom w:val="single" w:sz="4" w:space="0" w:color="000000"/>
              <w:right w:val="single" w:sz="4" w:space="0" w:color="000000"/>
            </w:tcBorders>
          </w:tcPr>
          <w:p w:rsidR="00AA6718" w:rsidRPr="00A20658" w:rsidRDefault="00BB54C6" w:rsidP="00D22A64">
            <w:pPr>
              <w:ind w:left="65" w:firstLine="567"/>
              <w:jc w:val="both"/>
              <w:rPr>
                <w:color w:val="auto"/>
              </w:rPr>
            </w:pPr>
            <w:r w:rsidRPr="00A20658">
              <w:rPr>
                <w:color w:val="auto"/>
              </w:rPr>
              <w:t>Данный уровень присваивается в случае, если Участник конкурса соответствует одновременно четырем следующим условиям:</w:t>
            </w:r>
          </w:p>
          <w:p w:rsidR="00AA6718" w:rsidRPr="00A20658" w:rsidRDefault="00BB54C6" w:rsidP="00D22A64">
            <w:pPr>
              <w:pStyle w:val="affd"/>
              <w:widowControl w:val="0"/>
              <w:numPr>
                <w:ilvl w:val="0"/>
                <w:numId w:val="3"/>
              </w:numPr>
              <w:ind w:left="65" w:firstLine="567"/>
              <w:contextualSpacing/>
              <w:jc w:val="both"/>
              <w:rPr>
                <w:color w:val="auto"/>
              </w:rPr>
            </w:pPr>
            <w:r w:rsidRPr="00A20658">
              <w:rPr>
                <w:color w:val="auto"/>
              </w:rPr>
              <w:t>наличие в штате аудиторской организации 4 (четыре) и более аудиторов, имеющих действующий квалификационный аттестат и наличие у единоличного исполнительного органа общества (директор, президент и другие) действующего квалификационного аттестата аудитора, выданного саморегулируемой организацией аудиторов (единый аттестат) и опыта работы в аудиторской деятельности в соответствии с вышеуказанным квалификационным аттестатом аудитора, выданного саморегулируемой организацией аудиторов (единый аттестат) в течение 10 и более лет и общим опытом аудиторской деятельности 10 и более лет (информация подтверждается аттестатами аудиторов, выписками из реестра аудиторов и аудиторских организаций, выданными саморегулируемыми организациями аудиторов не ранее, чем за три месяца до размещения извещения о проведении закупки и подписанные надлежащими должностными лицами саморегулируемых организаций аудиторов),</w:t>
            </w:r>
          </w:p>
          <w:p w:rsidR="00AA6718" w:rsidRPr="00A20658" w:rsidRDefault="00BB54C6" w:rsidP="00D22A64">
            <w:pPr>
              <w:pStyle w:val="TimesET12pt125"/>
              <w:numPr>
                <w:ilvl w:val="0"/>
                <w:numId w:val="3"/>
              </w:numPr>
              <w:ind w:left="65" w:firstLine="567"/>
              <w:contextualSpacing/>
              <w:rPr>
                <w:rFonts w:ascii="Times New Roman" w:hAnsi="Times New Roman"/>
                <w:color w:val="auto"/>
                <w:sz w:val="20"/>
              </w:rPr>
            </w:pPr>
            <w:r w:rsidRPr="00A20658">
              <w:rPr>
                <w:rFonts w:ascii="Times New Roman" w:hAnsi="Times New Roman"/>
                <w:color w:val="auto"/>
                <w:sz w:val="20"/>
              </w:rPr>
              <w:lastRenderedPageBreak/>
              <w:t xml:space="preserve">прохождение внешнего контроля качества, проводимого саморегулируемой организацией аудиторов не ранее 2020 года (подтверждается свидетельствами / сертификатами / актами о прохождении внешнего контроля качества / выписками с сайта Минфина), </w:t>
            </w:r>
          </w:p>
          <w:p w:rsidR="00AA6718" w:rsidRPr="00A20658" w:rsidRDefault="00BB54C6" w:rsidP="00D22A64">
            <w:pPr>
              <w:pStyle w:val="TimesET12pt125"/>
              <w:numPr>
                <w:ilvl w:val="0"/>
                <w:numId w:val="3"/>
              </w:numPr>
              <w:ind w:left="65" w:firstLine="567"/>
              <w:contextualSpacing/>
              <w:rPr>
                <w:rFonts w:ascii="Times New Roman" w:hAnsi="Times New Roman"/>
                <w:color w:val="auto"/>
                <w:sz w:val="20"/>
              </w:rPr>
            </w:pPr>
            <w:r w:rsidRPr="00A20658">
              <w:rPr>
                <w:rFonts w:ascii="Times New Roman" w:hAnsi="Times New Roman"/>
                <w:color w:val="auto"/>
                <w:sz w:val="20"/>
              </w:rPr>
              <w:t>отсутствие сведений о применении мер дисциплинарного воздействия в отношении участника закупки, а также юридическим лицам, правопреемником которых является участник закупки, со стороны Специализированного органа, осуществляющего рассмотрение дел о применении в отношении членов саморегулируемой организации аудиторов мер дисциплинарного воздействия и/или уполномоченного федерального органа по контролю и надзору в течение всего периода деятельности организации.</w:t>
            </w:r>
          </w:p>
        </w:tc>
      </w:tr>
      <w:tr w:rsidR="00A20658" w:rsidRPr="00A20658" w:rsidTr="007A30A1">
        <w:tc>
          <w:tcPr>
            <w:tcW w:w="14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ind w:left="41"/>
              <w:jc w:val="center"/>
              <w:rPr>
                <w:color w:val="auto"/>
              </w:rPr>
            </w:pPr>
            <w:r w:rsidRPr="00A20658">
              <w:rPr>
                <w:color w:val="auto"/>
              </w:rPr>
              <w:lastRenderedPageBreak/>
              <w:t>Уровень 2</w:t>
            </w:r>
          </w:p>
        </w:tc>
        <w:tc>
          <w:tcPr>
            <w:tcW w:w="8221" w:type="dxa"/>
            <w:gridSpan w:val="2"/>
            <w:tcBorders>
              <w:top w:val="single" w:sz="4" w:space="0" w:color="000000"/>
              <w:left w:val="single" w:sz="4" w:space="0" w:color="000000"/>
              <w:bottom w:val="single" w:sz="4" w:space="0" w:color="000000"/>
              <w:right w:val="single" w:sz="4" w:space="0" w:color="000000"/>
            </w:tcBorders>
          </w:tcPr>
          <w:p w:rsidR="00AA6718" w:rsidRPr="00A20658" w:rsidRDefault="00BB54C6" w:rsidP="007A30A1">
            <w:pPr>
              <w:ind w:left="65" w:firstLine="567"/>
              <w:jc w:val="both"/>
              <w:rPr>
                <w:color w:val="auto"/>
              </w:rPr>
            </w:pPr>
            <w:r w:rsidRPr="00A20658">
              <w:rPr>
                <w:color w:val="auto"/>
              </w:rPr>
              <w:t>Данный уровень присваивается в случае, если Участник конкурса соответствует одновременно четырем следующим условиям:</w:t>
            </w:r>
          </w:p>
          <w:p w:rsidR="00AA6718" w:rsidRPr="00A20658" w:rsidRDefault="00BB54C6" w:rsidP="007A30A1">
            <w:pPr>
              <w:pStyle w:val="affd"/>
              <w:widowControl w:val="0"/>
              <w:numPr>
                <w:ilvl w:val="0"/>
                <w:numId w:val="3"/>
              </w:numPr>
              <w:ind w:left="65" w:firstLine="567"/>
              <w:contextualSpacing/>
              <w:jc w:val="both"/>
              <w:rPr>
                <w:color w:val="auto"/>
              </w:rPr>
            </w:pPr>
            <w:r w:rsidRPr="00A20658">
              <w:rPr>
                <w:color w:val="auto"/>
              </w:rPr>
              <w:t>наличие в штате аудиторской организации 3 (три) и более аудиторов, имеющих действующий квалификационный аттестат и наличие у единоличного исполнительного органа общества (директор, президент и другие) действующего квалификационного аттестата аудитора, выданного саморегулируемой организацией аудиторов (единый аттестат) и опыта работы в аудиторской деятельности в соответствии с вышеуказанным квалификационным аттестатом аудитора, выданного саморегулируемой организацией аудиторов (единый аттестат) в течение 9 и более лет и общим опытом аудиторской деятельности 9 и более лет (информация подтверждается аттестатами аудиторов, выписками из реестра аудиторов и аудиторских организаций, выданными саморегулируемыми организациями аудиторов не ранее, чем за три месяца до размещения извещения о проведении закупки и подписанные надлежащими должностными лицами саморегулируемых организаций аудиторов),</w:t>
            </w:r>
          </w:p>
          <w:p w:rsidR="00AA6718" w:rsidRPr="00A20658" w:rsidRDefault="00BB54C6" w:rsidP="007A30A1">
            <w:pPr>
              <w:pStyle w:val="TimesET12pt125"/>
              <w:numPr>
                <w:ilvl w:val="0"/>
                <w:numId w:val="3"/>
              </w:numPr>
              <w:ind w:left="65" w:firstLine="567"/>
              <w:contextualSpacing/>
              <w:rPr>
                <w:rFonts w:ascii="Times New Roman" w:hAnsi="Times New Roman"/>
                <w:color w:val="auto"/>
                <w:sz w:val="20"/>
              </w:rPr>
            </w:pPr>
            <w:r w:rsidRPr="00A20658">
              <w:rPr>
                <w:rFonts w:ascii="Times New Roman" w:hAnsi="Times New Roman"/>
                <w:color w:val="auto"/>
                <w:sz w:val="20"/>
              </w:rPr>
              <w:t xml:space="preserve">прохождение внешнего контроля качества, проводимого саморегулируемой организацией аудиторов не ранее 2020 года (подтверждается свидетельствами / сертификатами / актами о прохождении внешнего контроля качества / выписками с сайта Минфина), </w:t>
            </w:r>
          </w:p>
          <w:p w:rsidR="00AA6718" w:rsidRPr="00A20658" w:rsidRDefault="00BB54C6" w:rsidP="007A30A1">
            <w:pPr>
              <w:pStyle w:val="TimesET12pt125"/>
              <w:numPr>
                <w:ilvl w:val="0"/>
                <w:numId w:val="3"/>
              </w:numPr>
              <w:ind w:left="65" w:firstLine="567"/>
              <w:contextualSpacing/>
              <w:rPr>
                <w:rFonts w:ascii="Times New Roman" w:hAnsi="Times New Roman"/>
                <w:color w:val="auto"/>
                <w:sz w:val="20"/>
              </w:rPr>
            </w:pPr>
            <w:r w:rsidRPr="00A20658">
              <w:rPr>
                <w:rFonts w:ascii="Times New Roman" w:hAnsi="Times New Roman"/>
                <w:color w:val="auto"/>
                <w:sz w:val="20"/>
              </w:rPr>
              <w:t>отсутствие сведений о применении мер дисциплинарного воздействия в отношении участника закупки, а также юридическим лицам, правопреемником которых является участник закупки, со стороны Специализированного органа, осуществляющего рассмотрение дел о применении в отношении членов саморегулируемой организации аудиторов мер дисциплинарного воздействия и/или уполномоченного федерального органа по контролю и надзору в течение всего периода деятельности организации.</w:t>
            </w:r>
          </w:p>
        </w:tc>
      </w:tr>
      <w:tr w:rsidR="00A20658" w:rsidRPr="00A20658" w:rsidTr="007A30A1">
        <w:tc>
          <w:tcPr>
            <w:tcW w:w="14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ind w:left="41"/>
              <w:jc w:val="center"/>
              <w:rPr>
                <w:color w:val="auto"/>
              </w:rPr>
            </w:pPr>
            <w:r w:rsidRPr="00A20658">
              <w:rPr>
                <w:color w:val="auto"/>
              </w:rPr>
              <w:t>Уровень 1</w:t>
            </w:r>
          </w:p>
        </w:tc>
        <w:tc>
          <w:tcPr>
            <w:tcW w:w="8221" w:type="dxa"/>
            <w:gridSpan w:val="2"/>
            <w:tcBorders>
              <w:top w:val="single" w:sz="4" w:space="0" w:color="000000"/>
              <w:left w:val="single" w:sz="4" w:space="0" w:color="000000"/>
              <w:bottom w:val="single" w:sz="4" w:space="0" w:color="000000"/>
              <w:right w:val="single" w:sz="4" w:space="0" w:color="000000"/>
            </w:tcBorders>
          </w:tcPr>
          <w:p w:rsidR="00AA6718" w:rsidRPr="00A20658" w:rsidRDefault="00BB54C6">
            <w:pPr>
              <w:ind w:left="709" w:firstLine="567"/>
              <w:jc w:val="both"/>
              <w:rPr>
                <w:color w:val="auto"/>
              </w:rPr>
            </w:pPr>
            <w:r w:rsidRPr="00A20658">
              <w:rPr>
                <w:color w:val="auto"/>
              </w:rPr>
              <w:t>Данный уровень присваивается в случае, если Участник конкурса не соответствует требованиям Уровней 2, 3 и максимальному количественному значению качественных, функциональных и квалификационных характеристик по критерию.</w:t>
            </w:r>
          </w:p>
        </w:tc>
      </w:tr>
    </w:tbl>
    <w:p w:rsidR="00AA6718" w:rsidRPr="00A20658" w:rsidRDefault="00AA6718">
      <w:pPr>
        <w:ind w:left="709" w:firstLine="567"/>
        <w:rPr>
          <w:color w:val="auto"/>
          <w:spacing w:val="2"/>
        </w:rPr>
      </w:pPr>
    </w:p>
    <w:p w:rsidR="00AA6718" w:rsidRPr="00A20658" w:rsidRDefault="00BB54C6" w:rsidP="007A30A1">
      <w:pPr>
        <w:ind w:firstLine="567"/>
        <w:jc w:val="both"/>
        <w:rPr>
          <w:color w:val="auto"/>
        </w:rPr>
      </w:pPr>
      <w:r w:rsidRPr="00A20658">
        <w:rPr>
          <w:color w:val="auto"/>
        </w:rPr>
        <w:t xml:space="preserve">  Информация представляется участником конкурса в соответствии с формами «Предложение о квалификации Участника конкурса» и «Справкой о трудовых ресурсах Участника конкурса» и подтверждается соответствующими документами. Отсутствие в составе заявки на участие Участником в конкурсе документального подтверждения заявленных в предложении о квалификации сведений по критерию оценки, не является основанием для признания заявки не соответствующей требованиям конкурсной документации, но в виду невозможности проведения контроля заявленной информации, а также ее оценки может привести к снижению рейтинга по критерию до нуля баллов.</w:t>
      </w:r>
    </w:p>
    <w:p w:rsidR="00AA6718" w:rsidRPr="00A20658" w:rsidRDefault="00BB54C6" w:rsidP="007A30A1">
      <w:pPr>
        <w:jc w:val="both"/>
        <w:rPr>
          <w:color w:val="auto"/>
        </w:rPr>
      </w:pPr>
      <w:r w:rsidRPr="00A20658">
        <w:rPr>
          <w:color w:val="auto"/>
        </w:rPr>
        <w:t>11. Порядок расчета итогового рейтинга:</w:t>
      </w:r>
    </w:p>
    <w:p w:rsidR="00AA6718" w:rsidRPr="00A20658" w:rsidRDefault="00BB54C6" w:rsidP="007A30A1">
      <w:pPr>
        <w:ind w:firstLine="567"/>
        <w:jc w:val="both"/>
        <w:rPr>
          <w:color w:val="auto"/>
        </w:rPr>
      </w:pPr>
      <w:r w:rsidRPr="00A20658">
        <w:rPr>
          <w:color w:val="auto"/>
        </w:rPr>
        <w:t xml:space="preserve">Для оценки заявки на участие в закупке осуществляется расчет итогового рейтинга по каждой заявке на участие в конкурсе. </w:t>
      </w:r>
    </w:p>
    <w:p w:rsidR="00AA6718" w:rsidRPr="00A20658" w:rsidRDefault="00BB54C6" w:rsidP="007A30A1">
      <w:pPr>
        <w:ind w:firstLine="567"/>
        <w:jc w:val="both"/>
        <w:rPr>
          <w:color w:val="auto"/>
        </w:rPr>
      </w:pPr>
      <w:r w:rsidRPr="00A20658">
        <w:rPr>
          <w:color w:val="auto"/>
        </w:rPr>
        <w:t>Итоговый рейтинг заявки на участие в конкурсе вычисляется как сумма рейтингов по каждому критерию оценки заявки на участие в закупке.</w:t>
      </w:r>
    </w:p>
    <w:p w:rsidR="00AA6718" w:rsidRPr="00A20658" w:rsidRDefault="00BB54C6" w:rsidP="007A30A1">
      <w:pPr>
        <w:ind w:firstLine="567"/>
        <w:jc w:val="both"/>
        <w:rPr>
          <w:color w:val="auto"/>
        </w:rPr>
      </w:pPr>
      <w:r w:rsidRPr="00A20658">
        <w:rPr>
          <w:color w:val="auto"/>
        </w:rPr>
        <w:t>Итоговая оценка заявок осуществляется по формуле:</w:t>
      </w:r>
    </w:p>
    <w:p w:rsidR="00AA6718" w:rsidRPr="00A20658" w:rsidRDefault="00BB54C6" w:rsidP="007A30A1">
      <w:pPr>
        <w:ind w:firstLine="567"/>
        <w:jc w:val="both"/>
        <w:rPr>
          <w:color w:val="auto"/>
        </w:rPr>
      </w:pPr>
      <w:proofErr w:type="spellStart"/>
      <w:r w:rsidRPr="00A20658">
        <w:rPr>
          <w:color w:val="auto"/>
        </w:rPr>
        <w:t>Хi</w:t>
      </w:r>
      <w:proofErr w:type="spellEnd"/>
      <w:r w:rsidRPr="00A20658">
        <w:rPr>
          <w:color w:val="auto"/>
        </w:rPr>
        <w:t xml:space="preserve"> = Рейтинг </w:t>
      </w:r>
      <w:proofErr w:type="spellStart"/>
      <w:r w:rsidRPr="00A20658">
        <w:rPr>
          <w:color w:val="auto"/>
        </w:rPr>
        <w:t>ЦБi</w:t>
      </w:r>
      <w:proofErr w:type="spellEnd"/>
      <w:r w:rsidRPr="00A20658">
        <w:rPr>
          <w:color w:val="auto"/>
        </w:rPr>
        <w:t xml:space="preserve"> + Рейтинг </w:t>
      </w:r>
      <w:proofErr w:type="spellStart"/>
      <w:r w:rsidRPr="00A20658">
        <w:rPr>
          <w:color w:val="auto"/>
        </w:rPr>
        <w:t>НЦБi</w:t>
      </w:r>
      <w:proofErr w:type="spellEnd"/>
      <w:r w:rsidRPr="00A20658">
        <w:rPr>
          <w:color w:val="auto"/>
        </w:rPr>
        <w:t xml:space="preserve">  </w:t>
      </w:r>
    </w:p>
    <w:p w:rsidR="00AA6718" w:rsidRPr="00A20658" w:rsidRDefault="00BB54C6" w:rsidP="007A30A1">
      <w:pPr>
        <w:ind w:firstLine="567"/>
        <w:jc w:val="both"/>
        <w:rPr>
          <w:color w:val="auto"/>
        </w:rPr>
      </w:pPr>
      <w:r w:rsidRPr="00A20658">
        <w:rPr>
          <w:color w:val="auto"/>
        </w:rPr>
        <w:t>где:</w:t>
      </w:r>
    </w:p>
    <w:p w:rsidR="00AA6718" w:rsidRPr="00A20658" w:rsidRDefault="00BB54C6" w:rsidP="007A30A1">
      <w:pPr>
        <w:ind w:firstLine="567"/>
        <w:jc w:val="both"/>
        <w:rPr>
          <w:color w:val="auto"/>
        </w:rPr>
      </w:pPr>
      <w:proofErr w:type="spellStart"/>
      <w:r w:rsidRPr="00A20658">
        <w:rPr>
          <w:color w:val="auto"/>
        </w:rPr>
        <w:t>Xi</w:t>
      </w:r>
      <w:proofErr w:type="spellEnd"/>
      <w:r w:rsidRPr="00A20658">
        <w:rPr>
          <w:color w:val="auto"/>
        </w:rPr>
        <w:t xml:space="preserve"> - итоговый рейтинг, присуждаемый Комиссией i-ой заявке на участие в конкурсе;</w:t>
      </w:r>
    </w:p>
    <w:p w:rsidR="00AA6718" w:rsidRPr="00A20658" w:rsidRDefault="00BB54C6" w:rsidP="007A30A1">
      <w:pPr>
        <w:ind w:firstLine="567"/>
        <w:jc w:val="both"/>
        <w:rPr>
          <w:color w:val="auto"/>
        </w:rPr>
      </w:pPr>
      <w:r w:rsidRPr="00A20658">
        <w:rPr>
          <w:color w:val="auto"/>
        </w:rPr>
        <w:t xml:space="preserve">Рейтинг </w:t>
      </w:r>
      <w:proofErr w:type="spellStart"/>
      <w:r w:rsidRPr="00A20658">
        <w:rPr>
          <w:color w:val="auto"/>
        </w:rPr>
        <w:t>ЦБi</w:t>
      </w:r>
      <w:proofErr w:type="spellEnd"/>
      <w:r w:rsidRPr="00A20658">
        <w:rPr>
          <w:color w:val="auto"/>
        </w:rPr>
        <w:t xml:space="preserve"> - рейтинг, присуждаемый Комиссией i-ой заявке на участие в закупке по критерию «Цена договора»;</w:t>
      </w:r>
    </w:p>
    <w:p w:rsidR="00AA6718" w:rsidRPr="00A20658" w:rsidRDefault="00BB54C6" w:rsidP="007A30A1">
      <w:pPr>
        <w:tabs>
          <w:tab w:val="left" w:pos="613"/>
        </w:tabs>
        <w:ind w:firstLine="567"/>
        <w:jc w:val="both"/>
        <w:rPr>
          <w:color w:val="auto"/>
        </w:rPr>
      </w:pPr>
      <w:r w:rsidRPr="00A20658">
        <w:rPr>
          <w:color w:val="auto"/>
        </w:rPr>
        <w:t xml:space="preserve">Рейтинг </w:t>
      </w:r>
      <w:proofErr w:type="spellStart"/>
      <w:r w:rsidRPr="00A20658">
        <w:rPr>
          <w:color w:val="auto"/>
        </w:rPr>
        <w:t>НЦБi</w:t>
      </w:r>
      <w:proofErr w:type="spellEnd"/>
      <w:r w:rsidRPr="00A20658">
        <w:rPr>
          <w:color w:val="auto"/>
        </w:rPr>
        <w:t xml:space="preserve"> - рейтинг, присуждаемый Комиссией i-ой заявке на участие в конкурсе по </w:t>
      </w:r>
      <w:r w:rsidRPr="00A20658">
        <w:rPr>
          <w:color w:val="auto"/>
          <w:spacing w:val="2"/>
          <w:u w:val="single"/>
        </w:rPr>
        <w:t>критерию «Опыт осуществления аудиторской деятельности».</w:t>
      </w:r>
      <w:r w:rsidRPr="00A20658">
        <w:rPr>
          <w:color w:val="auto"/>
        </w:rPr>
        <w:t xml:space="preserve"> </w:t>
      </w:r>
    </w:p>
    <w:p w:rsidR="00AA6718" w:rsidRPr="00A20658" w:rsidRDefault="00BB54C6" w:rsidP="007A30A1">
      <w:pPr>
        <w:ind w:firstLine="567"/>
        <w:jc w:val="both"/>
        <w:rPr>
          <w:color w:val="auto"/>
        </w:rPr>
      </w:pPr>
      <w:r w:rsidRPr="00A20658">
        <w:rPr>
          <w:color w:val="auto"/>
        </w:rPr>
        <w:t xml:space="preserve">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 </w:t>
      </w:r>
    </w:p>
    <w:p w:rsidR="00AA6718" w:rsidRPr="00A20658" w:rsidRDefault="00BB54C6" w:rsidP="007A30A1">
      <w:pPr>
        <w:pStyle w:val="affd"/>
        <w:ind w:left="0" w:firstLine="567"/>
        <w:jc w:val="both"/>
        <w:rPr>
          <w:color w:val="auto"/>
        </w:rPr>
      </w:pPr>
      <w:r w:rsidRPr="00A20658">
        <w:rPr>
          <w:color w:val="auto"/>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суммы присужденных баллов. Заявке на </w:t>
      </w:r>
      <w:r w:rsidRPr="00A20658">
        <w:rPr>
          <w:color w:val="auto"/>
        </w:rPr>
        <w:lastRenderedPageBreak/>
        <w:t>участие в конкурсе, которой по результатам рассмотрения присуждено большее количество баллов, присваивается первый номер. В случае, если нескольким заявкам на участие в конкурсе присуждено одинаковое количество баллов, меньший порядковый номер присваивается заявке на участие в конкурсе, которая поступила ранее.</w:t>
      </w:r>
    </w:p>
    <w:p w:rsidR="00AA6718" w:rsidRPr="00A20658" w:rsidRDefault="00BB54C6" w:rsidP="007A30A1">
      <w:pPr>
        <w:pStyle w:val="affd"/>
        <w:ind w:left="0" w:firstLine="567"/>
        <w:jc w:val="both"/>
        <w:rPr>
          <w:color w:val="auto"/>
        </w:rPr>
      </w:pPr>
      <w:r w:rsidRPr="00A20658">
        <w:rPr>
          <w:color w:val="auto"/>
        </w:rPr>
        <w:t>Победителем конкурса признается участник, набравший наибольшее количество баллов и заявке на участие, в конкурсе которого присвоен первый номер.</w:t>
      </w:r>
    </w:p>
    <w:p w:rsidR="00AA6718" w:rsidRPr="00A20658" w:rsidRDefault="00BB54C6" w:rsidP="007A30A1">
      <w:pPr>
        <w:pStyle w:val="affd"/>
        <w:ind w:left="0" w:firstLine="567"/>
        <w:jc w:val="both"/>
        <w:rPr>
          <w:color w:val="auto"/>
        </w:rPr>
      </w:pPr>
      <w:r w:rsidRPr="00A20658">
        <w:rPr>
          <w:color w:val="auto"/>
        </w:rPr>
        <w:t>При оценке заявок вся информация заносится в протокол оценки и определения победителя конкурса, который подписывается всеми присутствующими на заседании членами конкурсной комиссии. Протокол размещается на официальном сайте Фонда в течение трех рабочих дней, следующих за днем подписания протокола.</w:t>
      </w:r>
    </w:p>
    <w:p w:rsidR="00AA6718" w:rsidRPr="00A20658" w:rsidRDefault="00AA6718">
      <w:pPr>
        <w:rPr>
          <w:color w:val="auto"/>
        </w:rPr>
      </w:pPr>
    </w:p>
    <w:p w:rsidR="00AA6718" w:rsidRPr="00A20658" w:rsidRDefault="00AA6718">
      <w:pPr>
        <w:rPr>
          <w:color w:val="auto"/>
        </w:rPr>
      </w:pPr>
    </w:p>
    <w:p w:rsidR="00AA6718" w:rsidRPr="00A20658" w:rsidRDefault="00BB54C6">
      <w:pPr>
        <w:rPr>
          <w:color w:val="auto"/>
        </w:rPr>
      </w:pPr>
      <w:r w:rsidRPr="00A20658">
        <w:rPr>
          <w:color w:val="auto"/>
        </w:rPr>
        <w:br w:type="page"/>
      </w:r>
    </w:p>
    <w:p w:rsidR="00AA6718" w:rsidRPr="00A20658" w:rsidRDefault="00BB54C6">
      <w:pPr>
        <w:tabs>
          <w:tab w:val="left" w:pos="993"/>
        </w:tabs>
        <w:jc w:val="center"/>
        <w:rPr>
          <w:b/>
          <w:color w:val="auto"/>
          <w:spacing w:val="-2"/>
          <w:sz w:val="24"/>
        </w:rPr>
      </w:pPr>
      <w:r w:rsidRPr="00A20658">
        <w:rPr>
          <w:b/>
          <w:color w:val="auto"/>
          <w:spacing w:val="-2"/>
          <w:sz w:val="24"/>
        </w:rPr>
        <w:lastRenderedPageBreak/>
        <w:t>III. «ОБРАЗЦЫ ФОРМ И ДОКУМЕНТОВ ДЛЯ ЗАПОЛНЕНИЯ ПРЕТЕНДЕНТАМИ»</w:t>
      </w:r>
    </w:p>
    <w:p w:rsidR="00AA6718" w:rsidRPr="00A20658" w:rsidRDefault="00AA6718">
      <w:pPr>
        <w:tabs>
          <w:tab w:val="left" w:pos="993"/>
        </w:tabs>
        <w:jc w:val="center"/>
        <w:rPr>
          <w:b/>
          <w:color w:val="auto"/>
          <w:sz w:val="24"/>
        </w:rPr>
      </w:pPr>
    </w:p>
    <w:p w:rsidR="00AA6718" w:rsidRPr="00A20658" w:rsidRDefault="00BB54C6">
      <w:pPr>
        <w:tabs>
          <w:tab w:val="left" w:pos="993"/>
        </w:tabs>
        <w:jc w:val="right"/>
        <w:rPr>
          <w:b/>
          <w:color w:val="auto"/>
          <w:sz w:val="24"/>
        </w:rPr>
      </w:pPr>
      <w:r w:rsidRPr="00A20658">
        <w:rPr>
          <w:color w:val="auto"/>
          <w:sz w:val="24"/>
        </w:rPr>
        <w:t xml:space="preserve">   </w:t>
      </w:r>
      <w:r w:rsidRPr="00A20658">
        <w:rPr>
          <w:b/>
          <w:color w:val="auto"/>
          <w:sz w:val="24"/>
        </w:rPr>
        <w:t>Приложение № 1</w:t>
      </w:r>
    </w:p>
    <w:p w:rsidR="00AA6718" w:rsidRPr="00A20658" w:rsidRDefault="00BB54C6">
      <w:pPr>
        <w:jc w:val="right"/>
        <w:rPr>
          <w:b/>
          <w:color w:val="auto"/>
          <w:sz w:val="24"/>
        </w:rPr>
      </w:pPr>
      <w:r w:rsidRPr="00A20658">
        <w:rPr>
          <w:b/>
          <w:color w:val="auto"/>
          <w:sz w:val="24"/>
        </w:rPr>
        <w:t xml:space="preserve">к Конкурсной документации </w:t>
      </w:r>
    </w:p>
    <w:p w:rsidR="00AA6718" w:rsidRPr="00A20658" w:rsidRDefault="00AA6718">
      <w:pPr>
        <w:jc w:val="center"/>
        <w:rPr>
          <w:b/>
          <w:color w:val="auto"/>
          <w:sz w:val="24"/>
        </w:rPr>
      </w:pPr>
    </w:p>
    <w:p w:rsidR="00AA6718" w:rsidRPr="00A20658" w:rsidRDefault="00BB54C6">
      <w:pPr>
        <w:jc w:val="center"/>
        <w:rPr>
          <w:b/>
          <w:color w:val="auto"/>
          <w:sz w:val="24"/>
        </w:rPr>
      </w:pPr>
      <w:r w:rsidRPr="00A20658">
        <w:rPr>
          <w:b/>
          <w:color w:val="auto"/>
          <w:sz w:val="24"/>
        </w:rPr>
        <w:t>ФОРМА ОПИСИ ДОКУМЕНТОВ</w:t>
      </w:r>
    </w:p>
    <w:p w:rsidR="00AA6718" w:rsidRPr="00A20658" w:rsidRDefault="00AA6718">
      <w:pPr>
        <w:jc w:val="center"/>
        <w:rPr>
          <w:b/>
          <w:color w:val="auto"/>
          <w:sz w:val="24"/>
        </w:rPr>
      </w:pPr>
    </w:p>
    <w:p w:rsidR="00AA6718" w:rsidRPr="00A20658" w:rsidRDefault="00BB54C6">
      <w:pPr>
        <w:jc w:val="center"/>
        <w:rPr>
          <w:b/>
          <w:color w:val="auto"/>
          <w:sz w:val="24"/>
        </w:rPr>
      </w:pPr>
      <w:r w:rsidRPr="00A20658">
        <w:rPr>
          <w:b/>
          <w:color w:val="auto"/>
          <w:sz w:val="24"/>
        </w:rPr>
        <w:t>ОПИСЬ ДОКУМЕНТОВ,</w:t>
      </w:r>
    </w:p>
    <w:p w:rsidR="00AA6718" w:rsidRPr="00A20658" w:rsidRDefault="00BB54C6">
      <w:pPr>
        <w:jc w:val="center"/>
        <w:rPr>
          <w:color w:val="auto"/>
          <w:sz w:val="24"/>
        </w:rPr>
      </w:pPr>
      <w:r w:rsidRPr="00A20658">
        <w:rPr>
          <w:color w:val="auto"/>
          <w:sz w:val="24"/>
        </w:rPr>
        <w:t>представляемых для участия в конкурсе на право заключить договор на оказание услуг по проведению обязательного аудита бухгалтерской (финансовой) отчетности Некоммерческой организации «Региональный оператор «Фонд капитального ремонта общего имущества в многоквартирных домах Чукотского автономного округа» за 202</w:t>
      </w:r>
      <w:r w:rsidR="007A30A1" w:rsidRPr="00A20658">
        <w:rPr>
          <w:color w:val="auto"/>
          <w:sz w:val="24"/>
        </w:rPr>
        <w:t>4</w:t>
      </w:r>
      <w:r w:rsidRPr="00A20658">
        <w:rPr>
          <w:color w:val="auto"/>
          <w:sz w:val="24"/>
        </w:rPr>
        <w:t xml:space="preserve"> год</w:t>
      </w:r>
    </w:p>
    <w:p w:rsidR="00AA6718" w:rsidRPr="00A20658" w:rsidRDefault="00AA6718">
      <w:pPr>
        <w:jc w:val="center"/>
        <w:rPr>
          <w:color w:val="auto"/>
          <w:sz w:val="24"/>
        </w:rPr>
      </w:pPr>
    </w:p>
    <w:p w:rsidR="00AA6718" w:rsidRPr="00A20658" w:rsidRDefault="00BB54C6">
      <w:pPr>
        <w:rPr>
          <w:color w:val="auto"/>
          <w:sz w:val="24"/>
        </w:rPr>
      </w:pPr>
      <w:r w:rsidRPr="00A20658">
        <w:rPr>
          <w:color w:val="auto"/>
          <w:sz w:val="24"/>
        </w:rPr>
        <w:t xml:space="preserve">Настоящим _________________________________________ подтверждает, что для участия в </w:t>
      </w:r>
    </w:p>
    <w:p w:rsidR="00AA6718" w:rsidRPr="00A20658" w:rsidRDefault="00BB54C6">
      <w:pPr>
        <w:rPr>
          <w:color w:val="auto"/>
          <w:sz w:val="16"/>
        </w:rPr>
      </w:pPr>
      <w:r w:rsidRPr="00A20658">
        <w:rPr>
          <w:i/>
          <w:color w:val="auto"/>
          <w:sz w:val="16"/>
        </w:rPr>
        <w:t xml:space="preserve">                                                   (наименование организации – участника конкурса)</w:t>
      </w:r>
    </w:p>
    <w:p w:rsidR="00AA6718" w:rsidRPr="00A20658" w:rsidRDefault="00BB54C6">
      <w:pPr>
        <w:rPr>
          <w:color w:val="auto"/>
          <w:sz w:val="24"/>
        </w:rPr>
      </w:pPr>
      <w:r w:rsidRPr="00A20658">
        <w:rPr>
          <w:color w:val="auto"/>
          <w:sz w:val="24"/>
        </w:rPr>
        <w:t>конкурсе нами направляются нижеперечисленные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6718"/>
        <w:gridCol w:w="1098"/>
        <w:gridCol w:w="1236"/>
      </w:tblGrid>
      <w:tr w:rsidR="00A20658" w:rsidRPr="00A20658" w:rsidTr="007A30A1">
        <w:trPr>
          <w:trHeight w:val="527"/>
          <w:tblHead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718" w:rsidRPr="00A20658" w:rsidRDefault="00BB54C6">
            <w:pPr>
              <w:jc w:val="center"/>
              <w:rPr>
                <w:color w:val="auto"/>
                <w:sz w:val="22"/>
              </w:rPr>
            </w:pPr>
            <w:r w:rsidRPr="00A20658">
              <w:rPr>
                <w:color w:val="auto"/>
                <w:sz w:val="22"/>
              </w:rPr>
              <w:t>№ п/п</w:t>
            </w: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718" w:rsidRPr="00A20658" w:rsidRDefault="00BB54C6">
            <w:pPr>
              <w:jc w:val="center"/>
              <w:rPr>
                <w:color w:val="auto"/>
                <w:sz w:val="22"/>
              </w:rPr>
            </w:pPr>
            <w:r w:rsidRPr="00A20658">
              <w:rPr>
                <w:color w:val="auto"/>
                <w:sz w:val="22"/>
              </w:rPr>
              <w:t>Наименование документа</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718" w:rsidRPr="00A20658" w:rsidRDefault="00BB54C6">
            <w:pPr>
              <w:jc w:val="center"/>
              <w:rPr>
                <w:color w:val="auto"/>
                <w:sz w:val="22"/>
              </w:rPr>
            </w:pPr>
            <w:r w:rsidRPr="00A20658">
              <w:rPr>
                <w:color w:val="auto"/>
                <w:sz w:val="22"/>
              </w:rPr>
              <w:t>Кол-во стр.</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718" w:rsidRPr="00A20658" w:rsidRDefault="00BB54C6">
            <w:pPr>
              <w:jc w:val="center"/>
              <w:rPr>
                <w:color w:val="auto"/>
                <w:sz w:val="22"/>
              </w:rPr>
            </w:pPr>
            <w:r w:rsidRPr="00A20658">
              <w:rPr>
                <w:color w:val="auto"/>
                <w:sz w:val="22"/>
              </w:rPr>
              <w:t>№ стр. в томе</w:t>
            </w:r>
          </w:p>
        </w:tc>
      </w:tr>
      <w:tr w:rsidR="00A20658" w:rsidRPr="00A20658">
        <w:tc>
          <w:tcPr>
            <w:tcW w:w="802"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center"/>
              <w:rPr>
                <w:color w:val="auto"/>
                <w:sz w:val="22"/>
              </w:rPr>
            </w:pPr>
            <w:r w:rsidRPr="00A20658">
              <w:rPr>
                <w:color w:val="auto"/>
                <w:sz w:val="22"/>
              </w:rPr>
              <w:t>1.</w:t>
            </w: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both"/>
              <w:rPr>
                <w:color w:val="auto"/>
                <w:sz w:val="22"/>
              </w:rPr>
            </w:pPr>
            <w:r w:rsidRPr="00A20658">
              <w:rPr>
                <w:color w:val="auto"/>
                <w:sz w:val="22"/>
              </w:rPr>
              <w:t xml:space="preserve">Заявка участника конкурса, содержащая: </w:t>
            </w:r>
          </w:p>
          <w:p w:rsidR="00AA6718" w:rsidRPr="00A20658" w:rsidRDefault="00BB54C6">
            <w:pPr>
              <w:numPr>
                <w:ilvl w:val="0"/>
                <w:numId w:val="4"/>
              </w:numPr>
              <w:tabs>
                <w:tab w:val="left" w:pos="792"/>
              </w:tabs>
              <w:spacing w:after="60"/>
              <w:ind w:left="0" w:hanging="357"/>
              <w:jc w:val="both"/>
              <w:rPr>
                <w:color w:val="auto"/>
                <w:sz w:val="22"/>
              </w:rPr>
            </w:pPr>
            <w:r w:rsidRPr="00A20658">
              <w:rPr>
                <w:color w:val="auto"/>
                <w:sz w:val="22"/>
              </w:rPr>
              <w:t>наименование (ФИО), сведения об организационно-правовой форме, о месте нахождения, почтовый адрес, номер контактного телефона;</w:t>
            </w:r>
          </w:p>
          <w:p w:rsidR="00AA6718" w:rsidRPr="00A20658" w:rsidRDefault="00BB54C6">
            <w:pPr>
              <w:numPr>
                <w:ilvl w:val="0"/>
                <w:numId w:val="4"/>
              </w:numPr>
              <w:tabs>
                <w:tab w:val="left" w:pos="792"/>
              </w:tabs>
              <w:spacing w:after="60"/>
              <w:ind w:left="0" w:hanging="357"/>
              <w:jc w:val="both"/>
              <w:rPr>
                <w:color w:val="auto"/>
                <w:sz w:val="22"/>
              </w:rPr>
            </w:pPr>
            <w:r w:rsidRPr="00A20658">
              <w:rPr>
                <w:color w:val="auto"/>
                <w:sz w:val="22"/>
              </w:rPr>
              <w:t>предложение о цене договора;</w:t>
            </w:r>
          </w:p>
          <w:p w:rsidR="00AA6718" w:rsidRPr="00A20658" w:rsidRDefault="00BB54C6">
            <w:pPr>
              <w:numPr>
                <w:ilvl w:val="0"/>
                <w:numId w:val="4"/>
              </w:numPr>
              <w:tabs>
                <w:tab w:val="left" w:pos="792"/>
              </w:tabs>
              <w:spacing w:after="60"/>
              <w:ind w:left="0" w:hanging="357"/>
              <w:jc w:val="both"/>
              <w:rPr>
                <w:color w:val="auto"/>
                <w:sz w:val="22"/>
              </w:rPr>
            </w:pPr>
            <w:r w:rsidRPr="00A20658">
              <w:rPr>
                <w:color w:val="auto"/>
                <w:sz w:val="22"/>
              </w:rPr>
              <w:t>информацию о том, что в отношении участника конкурса не проводится процедура ликвидации, отсутствует решение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AA6718" w:rsidRPr="00A20658" w:rsidRDefault="00BB54C6">
            <w:pPr>
              <w:numPr>
                <w:ilvl w:val="0"/>
                <w:numId w:val="4"/>
              </w:numPr>
              <w:tabs>
                <w:tab w:val="left" w:pos="792"/>
              </w:tabs>
              <w:spacing w:after="60"/>
              <w:ind w:left="0" w:hanging="357"/>
              <w:jc w:val="both"/>
              <w:rPr>
                <w:color w:val="auto"/>
                <w:sz w:val="22"/>
              </w:rPr>
            </w:pPr>
            <w:r w:rsidRPr="00A20658">
              <w:rPr>
                <w:color w:val="auto"/>
                <w:sz w:val="22"/>
              </w:rPr>
              <w:t>информацию о том, что деятельность участника конкурса не приостановлена в порядке, предусмотренном Кодексом Российской Федерации об административных правонарушениях, на день подачи заявки;</w:t>
            </w:r>
          </w:p>
          <w:p w:rsidR="00AA6718" w:rsidRPr="00A20658" w:rsidRDefault="00BB54C6">
            <w:pPr>
              <w:numPr>
                <w:ilvl w:val="0"/>
                <w:numId w:val="4"/>
              </w:numPr>
              <w:tabs>
                <w:tab w:val="left" w:pos="792"/>
              </w:tabs>
              <w:spacing w:after="60"/>
              <w:ind w:left="0" w:hanging="357"/>
              <w:jc w:val="both"/>
              <w:rPr>
                <w:color w:val="auto"/>
                <w:sz w:val="22"/>
              </w:rPr>
            </w:pPr>
            <w:r w:rsidRPr="00A20658">
              <w:rPr>
                <w:color w:val="auto"/>
                <w:sz w:val="22"/>
              </w:rPr>
              <w:t>информацию о том, что у участника конкурса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AA6718" w:rsidRPr="00A20658" w:rsidRDefault="00BB54C6">
            <w:pPr>
              <w:jc w:val="both"/>
              <w:rPr>
                <w:color w:val="auto"/>
                <w:sz w:val="22"/>
              </w:rPr>
            </w:pPr>
            <w:r w:rsidRPr="00A20658">
              <w:rPr>
                <w:color w:val="auto"/>
                <w:sz w:val="22"/>
              </w:rPr>
              <w:t>По форме согласно Приложению № 3 к конкурсной документации</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both"/>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r>
      <w:tr w:rsidR="00A20658" w:rsidRPr="00A20658">
        <w:tc>
          <w:tcPr>
            <w:tcW w:w="802"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center"/>
              <w:rPr>
                <w:color w:val="auto"/>
                <w:sz w:val="22"/>
              </w:rPr>
            </w:pPr>
            <w:r w:rsidRPr="00A20658">
              <w:rPr>
                <w:color w:val="auto"/>
                <w:sz w:val="22"/>
              </w:rPr>
              <w:t>2.</w:t>
            </w: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both"/>
              <w:rPr>
                <w:color w:val="auto"/>
                <w:sz w:val="22"/>
              </w:rPr>
            </w:pPr>
            <w:r w:rsidRPr="00A20658">
              <w:rPr>
                <w:color w:val="auto"/>
                <w:sz w:val="22"/>
              </w:rPr>
              <w:t>Опись документов, прилагаемых к заявке участника конкурса</w:t>
            </w:r>
          </w:p>
          <w:p w:rsidR="00AA6718" w:rsidRPr="00A20658" w:rsidRDefault="00BB54C6">
            <w:pPr>
              <w:jc w:val="both"/>
              <w:rPr>
                <w:color w:val="auto"/>
                <w:sz w:val="22"/>
              </w:rPr>
            </w:pPr>
            <w:r w:rsidRPr="00A20658">
              <w:rPr>
                <w:color w:val="auto"/>
                <w:sz w:val="22"/>
              </w:rPr>
              <w:t>По форме согласно Приложению № 1 к конкурсной документации</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r>
      <w:tr w:rsidR="00A20658" w:rsidRPr="00A20658">
        <w:tc>
          <w:tcPr>
            <w:tcW w:w="802"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center"/>
              <w:rPr>
                <w:color w:val="auto"/>
                <w:sz w:val="22"/>
              </w:rPr>
            </w:pPr>
            <w:r w:rsidRPr="00A20658">
              <w:rPr>
                <w:color w:val="auto"/>
                <w:sz w:val="22"/>
              </w:rPr>
              <w:t>3.</w:t>
            </w: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both"/>
              <w:rPr>
                <w:color w:val="auto"/>
                <w:sz w:val="22"/>
              </w:rPr>
            </w:pPr>
            <w:r w:rsidRPr="00A20658">
              <w:rPr>
                <w:color w:val="auto"/>
                <w:sz w:val="22"/>
              </w:rPr>
              <w:t>Приложения к заявке участника конкурса:</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r>
      <w:tr w:rsidR="00A20658" w:rsidRPr="00A20658">
        <w:tc>
          <w:tcPr>
            <w:tcW w:w="802"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center"/>
              <w:rPr>
                <w:color w:val="auto"/>
                <w:sz w:val="22"/>
              </w:rPr>
            </w:pPr>
            <w:r w:rsidRPr="00A20658">
              <w:rPr>
                <w:color w:val="auto"/>
                <w:sz w:val="22"/>
              </w:rPr>
              <w:t>3.1</w:t>
            </w: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both"/>
              <w:rPr>
                <w:color w:val="auto"/>
                <w:sz w:val="22"/>
              </w:rPr>
            </w:pPr>
            <w:r w:rsidRPr="00A20658">
              <w:rPr>
                <w:color w:val="auto"/>
                <w:sz w:val="22"/>
              </w:rPr>
              <w:t>Сведения и документы об участнике конкурса</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r>
      <w:tr w:rsidR="00A20658" w:rsidRPr="00A20658">
        <w:tc>
          <w:tcPr>
            <w:tcW w:w="802" w:type="dxa"/>
            <w:vMerge w:val="restart"/>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right"/>
              <w:rPr>
                <w:color w:val="auto"/>
                <w:sz w:val="22"/>
              </w:rPr>
            </w:pPr>
            <w:r w:rsidRPr="00A20658">
              <w:rPr>
                <w:color w:val="auto"/>
                <w:sz w:val="22"/>
              </w:rPr>
              <w:t>3.2</w:t>
            </w: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widowControl w:val="0"/>
              <w:jc w:val="both"/>
              <w:rPr>
                <w:color w:val="auto"/>
                <w:sz w:val="22"/>
              </w:rPr>
            </w:pPr>
            <w:r w:rsidRPr="00A20658">
              <w:rPr>
                <w:color w:val="auto"/>
                <w:spacing w:val="2"/>
                <w:sz w:val="22"/>
              </w:rPr>
              <w:t>Полученная не ранее чем за один месяц до дня размещения на официальном сайте организатора конкурса извещения о проведении конкурса выписка из единого государственного реестра юридических лиц, выписка из единого государственного реестра индивидуальных предпринимателей или нотариально заверенные копии таких выписок.</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r>
      <w:tr w:rsidR="00A20658" w:rsidRPr="00A20658">
        <w:tc>
          <w:tcPr>
            <w:tcW w:w="802" w:type="dxa"/>
            <w:vMerge/>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rPr>
                <w:color w:val="auto"/>
              </w:rPr>
            </w:pP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widowControl w:val="0"/>
              <w:jc w:val="both"/>
              <w:rPr>
                <w:color w:val="auto"/>
                <w:sz w:val="22"/>
              </w:rPr>
            </w:pPr>
            <w:r w:rsidRPr="00A20658">
              <w:rPr>
                <w:color w:val="auto"/>
                <w:sz w:val="22"/>
              </w:rPr>
              <w:t>Копии документов, удостоверяющих личность (для иных физических лиц).</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r>
      <w:tr w:rsidR="00A20658" w:rsidRPr="00A20658">
        <w:tc>
          <w:tcPr>
            <w:tcW w:w="802"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right"/>
              <w:rPr>
                <w:color w:val="auto"/>
                <w:sz w:val="22"/>
              </w:rPr>
            </w:pPr>
            <w:r w:rsidRPr="00A20658">
              <w:rPr>
                <w:color w:val="auto"/>
                <w:sz w:val="22"/>
              </w:rPr>
              <w:t>3.3</w:t>
            </w: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both"/>
              <w:rPr>
                <w:color w:val="auto"/>
                <w:sz w:val="22"/>
              </w:rPr>
            </w:pPr>
            <w:r w:rsidRPr="00A20658">
              <w:rPr>
                <w:color w:val="auto"/>
                <w:sz w:val="22"/>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w:t>
            </w:r>
            <w:r w:rsidRPr="00A20658">
              <w:rPr>
                <w:color w:val="auto"/>
                <w:sz w:val="22"/>
              </w:rPr>
              <w:lastRenderedPageBreak/>
              <w:t xml:space="preserve">физическое лицо обладает правом действовать от имени участника конкурса без доверенности (далее - руководитель). </w:t>
            </w:r>
          </w:p>
          <w:p w:rsidR="00AA6718" w:rsidRPr="00A20658" w:rsidRDefault="00BB54C6">
            <w:pPr>
              <w:jc w:val="both"/>
              <w:rPr>
                <w:color w:val="auto"/>
                <w:sz w:val="22"/>
              </w:rPr>
            </w:pPr>
            <w:r w:rsidRPr="00A20658">
              <w:rPr>
                <w:color w:val="auto"/>
                <w:sz w:val="22"/>
              </w:rPr>
              <w:t>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right"/>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right"/>
              <w:rPr>
                <w:color w:val="auto"/>
                <w:sz w:val="22"/>
              </w:rPr>
            </w:pPr>
          </w:p>
        </w:tc>
      </w:tr>
      <w:tr w:rsidR="00A20658" w:rsidRPr="00A20658">
        <w:tc>
          <w:tcPr>
            <w:tcW w:w="802"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right"/>
              <w:rPr>
                <w:color w:val="auto"/>
                <w:sz w:val="22"/>
              </w:rPr>
            </w:pPr>
            <w:r w:rsidRPr="00A20658">
              <w:rPr>
                <w:color w:val="auto"/>
                <w:sz w:val="22"/>
              </w:rPr>
              <w:lastRenderedPageBreak/>
              <w:t>3.4</w:t>
            </w: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both"/>
              <w:rPr>
                <w:color w:val="auto"/>
                <w:sz w:val="22"/>
              </w:rPr>
            </w:pPr>
            <w:r w:rsidRPr="00A20658">
              <w:rPr>
                <w:color w:val="auto"/>
                <w:sz w:val="22"/>
              </w:rPr>
              <w:t>Заверенные претендентом копии учредительных документов участника конкурса</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r>
      <w:tr w:rsidR="00A20658" w:rsidRPr="00A20658">
        <w:tc>
          <w:tcPr>
            <w:tcW w:w="802"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right"/>
              <w:rPr>
                <w:color w:val="auto"/>
                <w:sz w:val="22"/>
              </w:rPr>
            </w:pPr>
            <w:r w:rsidRPr="00A20658">
              <w:rPr>
                <w:color w:val="auto"/>
                <w:sz w:val="22"/>
              </w:rPr>
              <w:t>3.5</w:t>
            </w: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rPr>
                <w:color w:val="auto"/>
                <w:sz w:val="22"/>
              </w:rPr>
            </w:pPr>
            <w:r w:rsidRPr="00A20658">
              <w:rPr>
                <w:color w:val="auto"/>
                <w:sz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конкурса оказание услуг, являющихся предметом договора, или внесение денежных средств в качестве обеспечения заявки, обеспечения исполнения договора являются крупной сделкой. В случае отсутствия необходимости такого решения, участник конкурса делает соответствующее уведомление в заявке за подписью уполномоченного лица.</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r>
      <w:tr w:rsidR="00A20658" w:rsidRPr="00A20658">
        <w:tc>
          <w:tcPr>
            <w:tcW w:w="802"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center"/>
              <w:rPr>
                <w:color w:val="auto"/>
                <w:sz w:val="22"/>
              </w:rPr>
            </w:pPr>
            <w:r w:rsidRPr="00A20658">
              <w:rPr>
                <w:color w:val="auto"/>
                <w:sz w:val="22"/>
              </w:rPr>
              <w:t>3.6</w:t>
            </w: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both"/>
              <w:rPr>
                <w:color w:val="auto"/>
                <w:sz w:val="22"/>
              </w:rPr>
            </w:pPr>
            <w:r w:rsidRPr="00A20658">
              <w:rPr>
                <w:color w:val="auto"/>
                <w:sz w:val="22"/>
              </w:rPr>
              <w:t>Предложение о качестве услуг по проведению обязательного аудита годовой бухгалтерской (финансовой) отчетности по форме в Приложении №8 к Конкурсной документации и форме №2 части</w:t>
            </w:r>
            <w:r w:rsidRPr="00A20658">
              <w:rPr>
                <w:color w:val="auto"/>
                <w:spacing w:val="-2"/>
                <w:sz w:val="22"/>
              </w:rPr>
              <w:t xml:space="preserve"> III «ОБРАЗЦЫ ФОРМ И ДОКУМЕНТОВ ДЛЯ ЗАПОЛНЕНИЯ ПРЕТЕНДЕНТАМИ».</w:t>
            </w:r>
            <w:r w:rsidRPr="00A20658">
              <w:rPr>
                <w:color w:val="auto"/>
                <w:sz w:val="22"/>
              </w:rPr>
              <w:t xml:space="preserve"> </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r>
      <w:tr w:rsidR="00A20658" w:rsidRPr="00A20658">
        <w:tc>
          <w:tcPr>
            <w:tcW w:w="802"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center"/>
              <w:rPr>
                <w:color w:val="auto"/>
                <w:sz w:val="22"/>
              </w:rPr>
            </w:pPr>
            <w:r w:rsidRPr="00A20658">
              <w:rPr>
                <w:color w:val="auto"/>
                <w:sz w:val="22"/>
              </w:rPr>
              <w:t>3.7</w:t>
            </w: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rPr>
                <w:color w:val="auto"/>
                <w:sz w:val="22"/>
              </w:rPr>
            </w:pPr>
            <w:r w:rsidRPr="00A20658">
              <w:rPr>
                <w:color w:val="auto"/>
                <w:sz w:val="22"/>
              </w:rPr>
              <w:t>Сведения о квалификации и опыте сотрудников аудиторской организации, предполагаемый для оказания услуг по договору по форме согласно Приложению №9 к Конкурсной документации</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r>
      <w:tr w:rsidR="00A20658" w:rsidRPr="00A20658">
        <w:tc>
          <w:tcPr>
            <w:tcW w:w="802"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center"/>
              <w:rPr>
                <w:color w:val="auto"/>
                <w:sz w:val="22"/>
              </w:rPr>
            </w:pPr>
            <w:r w:rsidRPr="00A20658">
              <w:rPr>
                <w:color w:val="auto"/>
                <w:sz w:val="22"/>
              </w:rPr>
              <w:t>3.8</w:t>
            </w: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rPr>
                <w:color w:val="auto"/>
                <w:sz w:val="22"/>
              </w:rPr>
            </w:pPr>
            <w:r w:rsidRPr="00A20658">
              <w:rPr>
                <w:color w:val="auto"/>
                <w:sz w:val="22"/>
              </w:rPr>
              <w:t xml:space="preserve"> Предложения о цене договора по формам №1, №2 части </w:t>
            </w:r>
            <w:r w:rsidRPr="00A20658">
              <w:rPr>
                <w:color w:val="auto"/>
                <w:spacing w:val="-2"/>
                <w:sz w:val="22"/>
              </w:rPr>
              <w:t>III «ОБРАЗЦЫ ФОРМ И ДОКУМЕНТОВ ДЛЯ ЗАПОЛНЕНИЯ ПРЕТЕНДЕНТАМИ».</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r>
      <w:tr w:rsidR="00A20658" w:rsidRPr="00A20658">
        <w:tc>
          <w:tcPr>
            <w:tcW w:w="802"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center"/>
              <w:rPr>
                <w:color w:val="auto"/>
                <w:sz w:val="22"/>
              </w:rPr>
            </w:pPr>
            <w:r w:rsidRPr="00A20658">
              <w:rPr>
                <w:color w:val="auto"/>
                <w:sz w:val="22"/>
              </w:rPr>
              <w:t>3.9</w:t>
            </w: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rPr>
                <w:color w:val="auto"/>
                <w:sz w:val="22"/>
              </w:rPr>
            </w:pPr>
            <w:r w:rsidRPr="00A20658">
              <w:rPr>
                <w:color w:val="auto"/>
                <w:sz w:val="22"/>
              </w:rPr>
              <w:t xml:space="preserve">Копии документов, подтверждающих квалификацию (опыт) участника конкурса </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r>
      <w:tr w:rsidR="00A20658" w:rsidRPr="00A20658">
        <w:tc>
          <w:tcPr>
            <w:tcW w:w="802"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right"/>
              <w:rPr>
                <w:color w:val="auto"/>
                <w:sz w:val="22"/>
              </w:rPr>
            </w:pPr>
            <w:r w:rsidRPr="00A20658">
              <w:rPr>
                <w:color w:val="auto"/>
                <w:sz w:val="22"/>
              </w:rPr>
              <w:t>3.10</w:t>
            </w: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rPr>
                <w:color w:val="auto"/>
                <w:sz w:val="22"/>
              </w:rPr>
            </w:pPr>
            <w:r w:rsidRPr="00A20658">
              <w:rPr>
                <w:color w:val="auto"/>
                <w:sz w:val="22"/>
              </w:rPr>
              <w:t>Документы, подтверждающие соответствие участника конкурса требованиям Федерального закона от 30 декабря 2008 года № 307-ФЗ «Об аудиторской деятельности».</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right"/>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right"/>
              <w:rPr>
                <w:color w:val="auto"/>
                <w:sz w:val="22"/>
              </w:rPr>
            </w:pPr>
          </w:p>
        </w:tc>
      </w:tr>
      <w:tr w:rsidR="00A20658" w:rsidRPr="00A20658">
        <w:tc>
          <w:tcPr>
            <w:tcW w:w="802"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right"/>
              <w:rPr>
                <w:color w:val="auto"/>
                <w:sz w:val="22"/>
              </w:rPr>
            </w:pPr>
            <w:r w:rsidRPr="00A20658">
              <w:rPr>
                <w:color w:val="auto"/>
                <w:sz w:val="22"/>
              </w:rPr>
              <w:t>3.11</w:t>
            </w: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rPr>
                <w:color w:val="auto"/>
                <w:sz w:val="22"/>
              </w:rPr>
            </w:pPr>
            <w:r w:rsidRPr="00A20658">
              <w:rPr>
                <w:color w:val="auto"/>
                <w:sz w:val="22"/>
              </w:rPr>
              <w:t>Документы, подтверждающие внесение денежных средств в качестве обеспечения заявки (заверенное банком платежное поручение, подтверждающее перечисление денежных средств в качестве заявки на основании договора обеспечения заявки)</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right"/>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right"/>
              <w:rPr>
                <w:color w:val="auto"/>
                <w:sz w:val="22"/>
              </w:rPr>
            </w:pPr>
          </w:p>
        </w:tc>
      </w:tr>
      <w:tr w:rsidR="00A20658" w:rsidRPr="00A20658">
        <w:tc>
          <w:tcPr>
            <w:tcW w:w="802"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center"/>
              <w:rPr>
                <w:color w:val="auto"/>
                <w:sz w:val="22"/>
              </w:rPr>
            </w:pPr>
            <w:r w:rsidRPr="00A20658">
              <w:rPr>
                <w:color w:val="auto"/>
                <w:sz w:val="22"/>
              </w:rPr>
              <w:t>4.</w:t>
            </w:r>
          </w:p>
        </w:tc>
        <w:tc>
          <w:tcPr>
            <w:tcW w:w="671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rPr>
                <w:color w:val="auto"/>
                <w:sz w:val="22"/>
              </w:rPr>
            </w:pPr>
            <w:r w:rsidRPr="00A20658">
              <w:rPr>
                <w:color w:val="auto"/>
                <w:sz w:val="22"/>
              </w:rPr>
              <w:t>Иные документы по усмотрению участника конкурса</w:t>
            </w:r>
          </w:p>
        </w:tc>
        <w:tc>
          <w:tcPr>
            <w:tcW w:w="1098"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AA6718">
            <w:pPr>
              <w:jc w:val="center"/>
              <w:rPr>
                <w:color w:val="auto"/>
                <w:sz w:val="22"/>
              </w:rPr>
            </w:pPr>
          </w:p>
        </w:tc>
      </w:tr>
      <w:tr w:rsidR="00AA6718" w:rsidRPr="00A20658">
        <w:trPr>
          <w:trHeight w:val="373"/>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718" w:rsidRPr="00A20658" w:rsidRDefault="00AA6718">
            <w:pPr>
              <w:rPr>
                <w:color w:val="auto"/>
                <w:sz w:val="22"/>
              </w:rPr>
            </w:pPr>
          </w:p>
        </w:tc>
        <w:tc>
          <w:tcPr>
            <w:tcW w:w="6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718" w:rsidRPr="00A20658" w:rsidRDefault="00BB54C6">
            <w:pPr>
              <w:rPr>
                <w:color w:val="auto"/>
                <w:sz w:val="22"/>
              </w:rPr>
            </w:pPr>
            <w:r w:rsidRPr="00A20658">
              <w:rPr>
                <w:color w:val="auto"/>
                <w:sz w:val="22"/>
              </w:rPr>
              <w:t>Всего страниц</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718" w:rsidRPr="00A20658" w:rsidRDefault="00AA6718">
            <w:pPr>
              <w:jc w:val="center"/>
              <w:rPr>
                <w:color w:val="auto"/>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718" w:rsidRPr="00A20658" w:rsidRDefault="00AA6718">
            <w:pPr>
              <w:jc w:val="center"/>
              <w:rPr>
                <w:color w:val="auto"/>
                <w:sz w:val="22"/>
              </w:rPr>
            </w:pPr>
          </w:p>
        </w:tc>
      </w:tr>
    </w:tbl>
    <w:p w:rsidR="00AA6718" w:rsidRPr="00A20658" w:rsidRDefault="00AA6718">
      <w:pPr>
        <w:keepNext/>
        <w:keepLines/>
        <w:tabs>
          <w:tab w:val="left" w:pos="0"/>
        </w:tabs>
        <w:jc w:val="right"/>
        <w:rPr>
          <w:i/>
          <w:color w:val="auto"/>
          <w:sz w:val="24"/>
        </w:rPr>
      </w:pPr>
    </w:p>
    <w:tbl>
      <w:tblPr>
        <w:tblW w:w="0" w:type="auto"/>
        <w:tblLayout w:type="fixed"/>
        <w:tblLook w:val="04A0" w:firstRow="1" w:lastRow="0" w:firstColumn="1" w:lastColumn="0" w:noHBand="0" w:noVBand="1"/>
      </w:tblPr>
      <w:tblGrid>
        <w:gridCol w:w="4360"/>
        <w:gridCol w:w="710"/>
        <w:gridCol w:w="3650"/>
      </w:tblGrid>
      <w:tr w:rsidR="00A20658" w:rsidRPr="00A20658">
        <w:tc>
          <w:tcPr>
            <w:tcW w:w="5070" w:type="dxa"/>
            <w:gridSpan w:val="2"/>
            <w:shd w:val="clear" w:color="auto" w:fill="auto"/>
          </w:tcPr>
          <w:p w:rsidR="00AA6718" w:rsidRPr="00A20658" w:rsidRDefault="00BB54C6">
            <w:pPr>
              <w:keepNext/>
              <w:keepLines/>
              <w:tabs>
                <w:tab w:val="left" w:pos="9355"/>
              </w:tabs>
              <w:rPr>
                <w:color w:val="auto"/>
                <w:sz w:val="24"/>
              </w:rPr>
            </w:pPr>
            <w:r w:rsidRPr="00A20658">
              <w:rPr>
                <w:color w:val="auto"/>
                <w:sz w:val="24"/>
              </w:rPr>
              <w:t xml:space="preserve">Подпись участника конкурса </w:t>
            </w:r>
          </w:p>
          <w:p w:rsidR="00AA6718" w:rsidRPr="00A20658" w:rsidRDefault="00BB54C6">
            <w:pPr>
              <w:keepNext/>
              <w:keepLines/>
              <w:tabs>
                <w:tab w:val="left" w:pos="9355"/>
              </w:tabs>
              <w:rPr>
                <w:color w:val="auto"/>
                <w:sz w:val="24"/>
              </w:rPr>
            </w:pPr>
            <w:r w:rsidRPr="00A20658">
              <w:rPr>
                <w:color w:val="auto"/>
                <w:sz w:val="24"/>
              </w:rPr>
              <w:t xml:space="preserve">(его уполномоченного лица)                     </w:t>
            </w:r>
          </w:p>
        </w:tc>
        <w:tc>
          <w:tcPr>
            <w:tcW w:w="3650" w:type="dxa"/>
            <w:shd w:val="clear" w:color="auto" w:fill="auto"/>
          </w:tcPr>
          <w:p w:rsidR="00AA6718" w:rsidRPr="00A20658" w:rsidRDefault="00BB54C6">
            <w:pPr>
              <w:keepNext/>
              <w:keepLines/>
              <w:tabs>
                <w:tab w:val="left" w:pos="9355"/>
              </w:tabs>
              <w:rPr>
                <w:color w:val="auto"/>
                <w:sz w:val="24"/>
              </w:rPr>
            </w:pPr>
            <w:r w:rsidRPr="00A20658">
              <w:rPr>
                <w:color w:val="auto"/>
                <w:sz w:val="24"/>
              </w:rPr>
              <w:t>____________________________</w:t>
            </w:r>
          </w:p>
          <w:p w:rsidR="00AA6718" w:rsidRPr="00A20658" w:rsidRDefault="00BB54C6">
            <w:pPr>
              <w:keepNext/>
              <w:keepLines/>
              <w:tabs>
                <w:tab w:val="left" w:pos="9355"/>
              </w:tabs>
              <w:rPr>
                <w:color w:val="auto"/>
                <w:sz w:val="24"/>
              </w:rPr>
            </w:pPr>
            <w:r w:rsidRPr="00A20658">
              <w:rPr>
                <w:i/>
                <w:color w:val="auto"/>
                <w:sz w:val="24"/>
              </w:rPr>
              <w:t xml:space="preserve">                                           (ФИО)</w:t>
            </w:r>
          </w:p>
        </w:tc>
      </w:tr>
      <w:tr w:rsidR="00A20658" w:rsidRPr="00A20658">
        <w:trPr>
          <w:trHeight w:val="296"/>
        </w:trPr>
        <w:tc>
          <w:tcPr>
            <w:tcW w:w="4360" w:type="dxa"/>
            <w:shd w:val="clear" w:color="auto" w:fill="auto"/>
          </w:tcPr>
          <w:p w:rsidR="00AA6718" w:rsidRPr="00A20658" w:rsidRDefault="00AA6718">
            <w:pPr>
              <w:keepNext/>
              <w:keepLines/>
              <w:tabs>
                <w:tab w:val="left" w:pos="9355"/>
              </w:tabs>
              <w:rPr>
                <w:color w:val="auto"/>
                <w:sz w:val="24"/>
              </w:rPr>
            </w:pPr>
          </w:p>
        </w:tc>
        <w:tc>
          <w:tcPr>
            <w:tcW w:w="4360" w:type="dxa"/>
            <w:gridSpan w:val="2"/>
            <w:shd w:val="clear" w:color="auto" w:fill="auto"/>
          </w:tcPr>
          <w:p w:rsidR="00AA6718" w:rsidRPr="00A20658" w:rsidRDefault="00BB54C6">
            <w:pPr>
              <w:keepNext/>
              <w:keepLines/>
              <w:tabs>
                <w:tab w:val="left" w:pos="9355"/>
              </w:tabs>
              <w:rPr>
                <w:color w:val="auto"/>
                <w:sz w:val="24"/>
              </w:rPr>
            </w:pPr>
            <w:r w:rsidRPr="00A20658">
              <w:rPr>
                <w:i/>
                <w:color w:val="auto"/>
                <w:sz w:val="24"/>
              </w:rPr>
              <w:t xml:space="preserve">                  М.П</w:t>
            </w:r>
          </w:p>
        </w:tc>
      </w:tr>
    </w:tbl>
    <w:p w:rsidR="00AA6718" w:rsidRPr="00A20658" w:rsidRDefault="00BB54C6">
      <w:pPr>
        <w:ind w:firstLine="5954"/>
        <w:jc w:val="right"/>
        <w:rPr>
          <w:b/>
          <w:color w:val="auto"/>
          <w:sz w:val="24"/>
        </w:rPr>
      </w:pPr>
      <w:r w:rsidRPr="00A20658">
        <w:rPr>
          <w:i/>
          <w:color w:val="auto"/>
          <w:sz w:val="24"/>
        </w:rPr>
        <w:br w:type="page"/>
      </w:r>
      <w:bookmarkStart w:id="9" w:name="Par0"/>
      <w:r w:rsidRPr="00A20658">
        <w:rPr>
          <w:b/>
          <w:color w:val="auto"/>
          <w:sz w:val="24"/>
        </w:rPr>
        <w:lastRenderedPageBreak/>
        <w:t>Приложение № 2</w:t>
      </w:r>
      <w:bookmarkEnd w:id="9"/>
    </w:p>
    <w:p w:rsidR="00AA6718" w:rsidRPr="00A20658" w:rsidRDefault="00BB54C6">
      <w:pPr>
        <w:jc w:val="right"/>
        <w:rPr>
          <w:b/>
          <w:color w:val="auto"/>
          <w:sz w:val="24"/>
        </w:rPr>
      </w:pPr>
      <w:r w:rsidRPr="00A20658">
        <w:rPr>
          <w:b/>
          <w:color w:val="auto"/>
          <w:sz w:val="24"/>
        </w:rPr>
        <w:t xml:space="preserve">к Конкурсной документации </w:t>
      </w:r>
    </w:p>
    <w:p w:rsidR="00AA6718" w:rsidRPr="00A20658" w:rsidRDefault="00AA6718">
      <w:pPr>
        <w:jc w:val="right"/>
        <w:rPr>
          <w:color w:val="auto"/>
          <w:sz w:val="24"/>
        </w:rPr>
      </w:pPr>
    </w:p>
    <w:p w:rsidR="00AA6718" w:rsidRPr="00A20658" w:rsidRDefault="00BB54C6">
      <w:pPr>
        <w:jc w:val="center"/>
        <w:rPr>
          <w:color w:val="auto"/>
          <w:sz w:val="24"/>
        </w:rPr>
      </w:pPr>
      <w:r w:rsidRPr="00A20658">
        <w:rPr>
          <w:color w:val="auto"/>
          <w:sz w:val="24"/>
        </w:rPr>
        <w:t>Извещение о проведении открытого конкурса по отбору аудиторской организации для проведения обязательного аудита бухгалтерской (финансовой) отчетности Некоммерческой организации «Региональный оператор «Фонд капитального ремонта общего имущества в многоквартирных домах Чукотского автономного округа» за 202</w:t>
      </w:r>
      <w:r w:rsidR="007A30A1" w:rsidRPr="00A20658">
        <w:rPr>
          <w:color w:val="auto"/>
          <w:sz w:val="24"/>
        </w:rPr>
        <w:t>4</w:t>
      </w:r>
      <w:r w:rsidRPr="00A20658">
        <w:rPr>
          <w:color w:val="auto"/>
          <w:sz w:val="24"/>
        </w:rPr>
        <w:t xml:space="preserve"> год</w:t>
      </w:r>
    </w:p>
    <w:p w:rsidR="00AA6718" w:rsidRPr="00A20658" w:rsidRDefault="00AA6718">
      <w:pPr>
        <w:jc w:val="center"/>
        <w:rPr>
          <w:b/>
          <w:color w:val="auto"/>
          <w:sz w:val="24"/>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2317"/>
        <w:gridCol w:w="6533"/>
      </w:tblGrid>
      <w:tr w:rsidR="00A20658" w:rsidRPr="00A20658" w:rsidTr="007A30A1">
        <w:trPr>
          <w:trHeight w:val="924"/>
        </w:trPr>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1</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Основные сведения о заказчике:</w:t>
            </w:r>
          </w:p>
        </w:tc>
        <w:tc>
          <w:tcPr>
            <w:tcW w:w="6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rsidP="007A30A1">
            <w:pPr>
              <w:keepLines/>
              <w:widowControl w:val="0"/>
              <w:jc w:val="both"/>
              <w:rPr>
                <w:color w:val="auto"/>
                <w:sz w:val="24"/>
              </w:rPr>
            </w:pPr>
            <w:r w:rsidRPr="00A20658">
              <w:rPr>
                <w:color w:val="auto"/>
                <w:sz w:val="24"/>
              </w:rPr>
              <w:t xml:space="preserve">Наименование: Некоммерческая организация «Региональный оператор «Фонд капитального ремонта общего имущества в многоквартирных домах Чукотского автономного округа» (РО «Фонд КР в МКД ЧАО»), 689000, Чукотский АО,  </w:t>
            </w:r>
            <w:r w:rsidRPr="00A20658">
              <w:rPr>
                <w:color w:val="auto"/>
                <w:sz w:val="24"/>
              </w:rPr>
              <w:br/>
              <w:t>г. Ана</w:t>
            </w:r>
            <w:r w:rsidR="007A30A1" w:rsidRPr="00A20658">
              <w:rPr>
                <w:color w:val="auto"/>
                <w:sz w:val="24"/>
              </w:rPr>
              <w:t xml:space="preserve">дырь, </w:t>
            </w:r>
            <w:proofErr w:type="spellStart"/>
            <w:r w:rsidRPr="00A20658">
              <w:rPr>
                <w:color w:val="auto"/>
                <w:sz w:val="24"/>
              </w:rPr>
              <w:t>ул.Отке</w:t>
            </w:r>
            <w:proofErr w:type="spellEnd"/>
            <w:r w:rsidRPr="00A20658">
              <w:rPr>
                <w:color w:val="auto"/>
                <w:sz w:val="24"/>
              </w:rPr>
              <w:t>, д. 33, контактные телефоны: 8(42722) 2-08-26, адрес электронной почты: fkr87@ fkr87.ru, контактное лицо: Литвинов Андрей Алексеевич</w:t>
            </w:r>
          </w:p>
        </w:tc>
      </w:tr>
      <w:tr w:rsidR="00A20658" w:rsidRPr="00A20658" w:rsidTr="007A30A1">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2</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Организатор конкурса, региональный оператор</w:t>
            </w:r>
          </w:p>
        </w:tc>
        <w:tc>
          <w:tcPr>
            <w:tcW w:w="6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rsidP="007A30A1">
            <w:pPr>
              <w:jc w:val="both"/>
              <w:rPr>
                <w:color w:val="auto"/>
                <w:sz w:val="24"/>
              </w:rPr>
            </w:pPr>
            <w:r w:rsidRPr="00A20658">
              <w:rPr>
                <w:color w:val="auto"/>
                <w:sz w:val="24"/>
              </w:rPr>
              <w:t>Наименование: Некоммерческая организация «Региональный оператор «Фонд капитального ремонта общего имущества в</w:t>
            </w:r>
            <w:r w:rsidR="007A30A1" w:rsidRPr="00A20658">
              <w:rPr>
                <w:color w:val="auto"/>
                <w:sz w:val="24"/>
              </w:rPr>
              <w:t> </w:t>
            </w:r>
            <w:r w:rsidRPr="00A20658">
              <w:rPr>
                <w:color w:val="auto"/>
                <w:sz w:val="24"/>
              </w:rPr>
              <w:t xml:space="preserve">многоквартирных домах Чукотского автономного округа» (РО «Фонд КР в МКД ЧАО»), 689000, Чукотский АО,  </w:t>
            </w:r>
            <w:r w:rsidRPr="00A20658">
              <w:rPr>
                <w:color w:val="auto"/>
                <w:sz w:val="24"/>
              </w:rPr>
              <w:br/>
              <w:t xml:space="preserve">г. Анадырь,  </w:t>
            </w:r>
            <w:proofErr w:type="spellStart"/>
            <w:r w:rsidRPr="00A20658">
              <w:rPr>
                <w:color w:val="auto"/>
                <w:sz w:val="24"/>
              </w:rPr>
              <w:t>ул.Отке</w:t>
            </w:r>
            <w:proofErr w:type="spellEnd"/>
            <w:r w:rsidRPr="00A20658">
              <w:rPr>
                <w:color w:val="auto"/>
                <w:sz w:val="24"/>
              </w:rPr>
              <w:t>, д. 33, контактные телефоны: 8(42722) 2-08-26, адрес электронной почты: fkr87@ fkr87.ru, контактное лицо: Литвинов Андрей Алексеевич</w:t>
            </w:r>
          </w:p>
        </w:tc>
      </w:tr>
      <w:tr w:rsidR="00A20658" w:rsidRPr="00A20658" w:rsidTr="007A30A1">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3</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Предмет конкурса:</w:t>
            </w:r>
          </w:p>
        </w:tc>
        <w:tc>
          <w:tcPr>
            <w:tcW w:w="6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rsidP="00664784">
            <w:pPr>
              <w:jc w:val="both"/>
              <w:rPr>
                <w:color w:val="auto"/>
                <w:sz w:val="24"/>
              </w:rPr>
            </w:pPr>
            <w:r w:rsidRPr="00A20658">
              <w:rPr>
                <w:color w:val="auto"/>
                <w:sz w:val="24"/>
              </w:rPr>
              <w:t>Отбор аудиторской организации (аудитора) для проведения обязательного аудита бухгалтерской (финансовой) отчетности Некоммерческой организации «Региональный оператор «Фонд капитального ремонта общего имущества в</w:t>
            </w:r>
            <w:r w:rsidR="00664784">
              <w:rPr>
                <w:color w:val="auto"/>
                <w:sz w:val="24"/>
              </w:rPr>
              <w:t> </w:t>
            </w:r>
            <w:r w:rsidRPr="00A20658">
              <w:rPr>
                <w:color w:val="auto"/>
                <w:sz w:val="24"/>
              </w:rPr>
              <w:t>многоквартирных домах Чукотского автономного округа» за</w:t>
            </w:r>
            <w:r w:rsidR="00664784">
              <w:rPr>
                <w:color w:val="auto"/>
                <w:sz w:val="24"/>
              </w:rPr>
              <w:t> </w:t>
            </w:r>
            <w:r w:rsidRPr="00A20658">
              <w:rPr>
                <w:color w:val="auto"/>
                <w:sz w:val="24"/>
              </w:rPr>
              <w:t>202</w:t>
            </w:r>
            <w:r w:rsidR="007A30A1" w:rsidRPr="00A20658">
              <w:rPr>
                <w:color w:val="auto"/>
                <w:sz w:val="24"/>
              </w:rPr>
              <w:t>4</w:t>
            </w:r>
            <w:r w:rsidRPr="00A20658">
              <w:rPr>
                <w:color w:val="auto"/>
                <w:sz w:val="24"/>
              </w:rPr>
              <w:t xml:space="preserve"> год</w:t>
            </w:r>
          </w:p>
        </w:tc>
      </w:tr>
      <w:tr w:rsidR="00A20658" w:rsidRPr="00A20658" w:rsidTr="007A30A1">
        <w:trPr>
          <w:trHeight w:val="1220"/>
        </w:trPr>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4</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Начальная (максимальная) цена договора</w:t>
            </w:r>
          </w:p>
        </w:tc>
        <w:tc>
          <w:tcPr>
            <w:tcW w:w="6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rsidP="00A04993">
            <w:pPr>
              <w:jc w:val="both"/>
              <w:rPr>
                <w:color w:val="auto"/>
                <w:sz w:val="24"/>
              </w:rPr>
            </w:pPr>
            <w:r w:rsidRPr="00A20658">
              <w:rPr>
                <w:color w:val="auto"/>
                <w:sz w:val="24"/>
              </w:rPr>
              <w:t>350 000 (триста пятьдесят тысяч</w:t>
            </w:r>
            <w:r w:rsidR="00A04993" w:rsidRPr="00A20658">
              <w:rPr>
                <w:color w:val="auto"/>
                <w:sz w:val="24"/>
              </w:rPr>
              <w:t>)</w:t>
            </w:r>
            <w:r w:rsidRPr="00A20658">
              <w:rPr>
                <w:color w:val="auto"/>
                <w:sz w:val="24"/>
              </w:rPr>
              <w:t xml:space="preserve"> рублей 00 коп.</w:t>
            </w:r>
          </w:p>
        </w:tc>
      </w:tr>
      <w:tr w:rsidR="00A20658" w:rsidRPr="00A20658" w:rsidTr="007A30A1">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5</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Дата, время, место и порядок подачи заявок участников конкурса</w:t>
            </w:r>
          </w:p>
        </w:tc>
        <w:tc>
          <w:tcPr>
            <w:tcW w:w="6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rsidP="00A04993">
            <w:pPr>
              <w:jc w:val="both"/>
              <w:rPr>
                <w:color w:val="auto"/>
                <w:sz w:val="24"/>
              </w:rPr>
            </w:pPr>
            <w:r w:rsidRPr="00A20658">
              <w:rPr>
                <w:color w:val="auto"/>
                <w:sz w:val="24"/>
              </w:rPr>
              <w:t>Заявки вместе с прилагаемыми документами направляются участниками Конкурса организатору конкурса в</w:t>
            </w:r>
            <w:r w:rsidR="007A30A1" w:rsidRPr="00A20658">
              <w:rPr>
                <w:color w:val="auto"/>
                <w:sz w:val="24"/>
              </w:rPr>
              <w:t> </w:t>
            </w:r>
            <w:r w:rsidRPr="00A20658">
              <w:rPr>
                <w:color w:val="auto"/>
                <w:sz w:val="24"/>
              </w:rPr>
              <w:t>запечатанном конверте, в срок с 2</w:t>
            </w:r>
            <w:r w:rsidR="00A04993" w:rsidRPr="00A20658">
              <w:rPr>
                <w:color w:val="auto"/>
                <w:sz w:val="24"/>
              </w:rPr>
              <w:t>5</w:t>
            </w:r>
            <w:r w:rsidRPr="00A20658">
              <w:rPr>
                <w:color w:val="auto"/>
                <w:sz w:val="24"/>
              </w:rPr>
              <w:t>.02.202</w:t>
            </w:r>
            <w:r w:rsidR="007A30A1" w:rsidRPr="00A20658">
              <w:rPr>
                <w:color w:val="auto"/>
                <w:sz w:val="24"/>
              </w:rPr>
              <w:t>5</w:t>
            </w:r>
            <w:r w:rsidRPr="00A20658">
              <w:rPr>
                <w:color w:val="auto"/>
                <w:sz w:val="24"/>
              </w:rPr>
              <w:t xml:space="preserve"> г. до 07.03.202</w:t>
            </w:r>
            <w:r w:rsidR="007A30A1" w:rsidRPr="00A20658">
              <w:rPr>
                <w:color w:val="auto"/>
                <w:sz w:val="24"/>
              </w:rPr>
              <w:t>5</w:t>
            </w:r>
            <w:r w:rsidR="00A04993" w:rsidRPr="00A20658">
              <w:rPr>
                <w:color w:val="auto"/>
                <w:sz w:val="24"/>
              </w:rPr>
              <w:t> </w:t>
            </w:r>
            <w:r w:rsidRPr="00A20658">
              <w:rPr>
                <w:color w:val="auto"/>
                <w:sz w:val="24"/>
              </w:rPr>
              <w:t>г. Подача заявок участниками Конкурса осуществляется в</w:t>
            </w:r>
            <w:r w:rsidR="007A30A1" w:rsidRPr="00A20658">
              <w:rPr>
                <w:color w:val="auto"/>
                <w:sz w:val="24"/>
              </w:rPr>
              <w:t> </w:t>
            </w:r>
            <w:r w:rsidRPr="00A20658">
              <w:rPr>
                <w:color w:val="auto"/>
                <w:sz w:val="24"/>
              </w:rPr>
              <w:t>соответствии с условиями Конкурсной документации.</w:t>
            </w:r>
          </w:p>
        </w:tc>
      </w:tr>
      <w:tr w:rsidR="00A20658" w:rsidRPr="00A20658" w:rsidTr="007A30A1">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6</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 xml:space="preserve">Размер и способ обеспечения заявки </w:t>
            </w:r>
          </w:p>
        </w:tc>
        <w:tc>
          <w:tcPr>
            <w:tcW w:w="6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rsidP="00A04993">
            <w:pPr>
              <w:jc w:val="both"/>
              <w:rPr>
                <w:color w:val="auto"/>
                <w:sz w:val="24"/>
              </w:rPr>
            </w:pPr>
            <w:r w:rsidRPr="00A20658">
              <w:rPr>
                <w:color w:val="auto"/>
                <w:sz w:val="24"/>
              </w:rPr>
              <w:t>3</w:t>
            </w:r>
            <w:r w:rsidR="00CD566C" w:rsidRPr="00A20658">
              <w:rPr>
                <w:color w:val="auto"/>
                <w:sz w:val="24"/>
              </w:rPr>
              <w:t xml:space="preserve"> 5</w:t>
            </w:r>
            <w:r w:rsidRPr="00A20658">
              <w:rPr>
                <w:color w:val="auto"/>
                <w:sz w:val="24"/>
              </w:rPr>
              <w:t>00 (</w:t>
            </w:r>
            <w:r w:rsidR="00A04993" w:rsidRPr="00A20658">
              <w:rPr>
                <w:color w:val="auto"/>
                <w:sz w:val="24"/>
              </w:rPr>
              <w:t>т</w:t>
            </w:r>
            <w:r w:rsidR="00CD566C" w:rsidRPr="00A20658">
              <w:rPr>
                <w:color w:val="auto"/>
                <w:sz w:val="24"/>
              </w:rPr>
              <w:t xml:space="preserve">ри </w:t>
            </w:r>
            <w:r w:rsidRPr="00A20658">
              <w:rPr>
                <w:color w:val="auto"/>
                <w:sz w:val="24"/>
              </w:rPr>
              <w:t>тысяч</w:t>
            </w:r>
            <w:r w:rsidR="00CD566C" w:rsidRPr="00A20658">
              <w:rPr>
                <w:color w:val="auto"/>
                <w:sz w:val="24"/>
              </w:rPr>
              <w:t>и пятьсот</w:t>
            </w:r>
            <w:r w:rsidRPr="00A20658">
              <w:rPr>
                <w:color w:val="auto"/>
                <w:sz w:val="24"/>
              </w:rPr>
              <w:t xml:space="preserve">) рублей. Обеспечение заявки перечисляется на расчетный счет организатора конкурса (пункт 20 части </w:t>
            </w:r>
            <w:r w:rsidRPr="00A20658">
              <w:rPr>
                <w:color w:val="auto"/>
                <w:spacing w:val="-2"/>
                <w:sz w:val="24"/>
              </w:rPr>
              <w:t>II «ИНФОРМАЦИОННАЯ КАРТА КОНКУРСА».</w:t>
            </w:r>
          </w:p>
        </w:tc>
      </w:tr>
      <w:tr w:rsidR="00A20658" w:rsidRPr="00A20658" w:rsidTr="007A30A1">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7</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 xml:space="preserve">Срок, место и порядок предоставления конкурсной док02.20ументации </w:t>
            </w:r>
          </w:p>
        </w:tc>
        <w:tc>
          <w:tcPr>
            <w:tcW w:w="6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rsidP="007A30A1">
            <w:pPr>
              <w:jc w:val="both"/>
              <w:rPr>
                <w:color w:val="auto"/>
                <w:sz w:val="24"/>
              </w:rPr>
            </w:pPr>
            <w:r w:rsidRPr="00A20658">
              <w:rPr>
                <w:color w:val="auto"/>
                <w:sz w:val="24"/>
              </w:rPr>
              <w:t xml:space="preserve">Конкурсная документация размещена на сайте Сайт Регионального оператора: </w:t>
            </w:r>
          </w:p>
          <w:p w:rsidR="00AA6718" w:rsidRPr="00A20658" w:rsidRDefault="00BB54C6" w:rsidP="007A30A1">
            <w:pPr>
              <w:jc w:val="both"/>
              <w:rPr>
                <w:color w:val="auto"/>
                <w:sz w:val="24"/>
              </w:rPr>
            </w:pPr>
            <w:r w:rsidRPr="00A20658">
              <w:rPr>
                <w:color w:val="auto"/>
                <w:sz w:val="24"/>
              </w:rPr>
              <w:t>официальный сайт организатора конкурса информационно-телекоммуникационной сети «Интернет»: http://fkr87.ru</w:t>
            </w:r>
          </w:p>
          <w:p w:rsidR="00AA6718" w:rsidRPr="00A20658" w:rsidRDefault="00BB54C6" w:rsidP="007A30A1">
            <w:pPr>
              <w:jc w:val="both"/>
              <w:rPr>
                <w:color w:val="auto"/>
                <w:sz w:val="24"/>
              </w:rPr>
            </w:pPr>
            <w:r w:rsidRPr="00A20658">
              <w:rPr>
                <w:color w:val="auto"/>
                <w:sz w:val="24"/>
              </w:rPr>
              <w:t>Конкурсная документация предоставляется по письменной заявке, организатору конкурса.</w:t>
            </w:r>
          </w:p>
          <w:p w:rsidR="00AA6718" w:rsidRPr="00A20658" w:rsidRDefault="00BB54C6" w:rsidP="007A30A1">
            <w:pPr>
              <w:jc w:val="both"/>
              <w:rPr>
                <w:color w:val="auto"/>
                <w:spacing w:val="-1"/>
                <w:sz w:val="24"/>
              </w:rPr>
            </w:pPr>
            <w:r w:rsidRPr="00A20658">
              <w:rPr>
                <w:color w:val="auto"/>
                <w:sz w:val="24"/>
              </w:rPr>
              <w:t>Место предоставления документации:</w:t>
            </w:r>
            <w:r w:rsidRPr="00A20658">
              <w:rPr>
                <w:color w:val="auto"/>
                <w:spacing w:val="-1"/>
                <w:sz w:val="24"/>
              </w:rPr>
              <w:t xml:space="preserve"> </w:t>
            </w:r>
            <w:r w:rsidRPr="00A20658">
              <w:rPr>
                <w:color w:val="auto"/>
                <w:sz w:val="24"/>
              </w:rPr>
              <w:t xml:space="preserve">689000, </w:t>
            </w:r>
            <w:r w:rsidRPr="00A20658">
              <w:rPr>
                <w:color w:val="auto"/>
                <w:spacing w:val="-1"/>
                <w:sz w:val="24"/>
              </w:rPr>
              <w:t xml:space="preserve">Чукотский АО, г. </w:t>
            </w:r>
            <w:proofErr w:type="gramStart"/>
            <w:r w:rsidRPr="00A20658">
              <w:rPr>
                <w:color w:val="auto"/>
                <w:spacing w:val="-1"/>
                <w:sz w:val="24"/>
              </w:rPr>
              <w:t>Анадырь,  ул.</w:t>
            </w:r>
            <w:proofErr w:type="gramEnd"/>
            <w:r w:rsidR="00A04993" w:rsidRPr="00A20658">
              <w:rPr>
                <w:color w:val="auto"/>
                <w:spacing w:val="-1"/>
                <w:sz w:val="24"/>
              </w:rPr>
              <w:t xml:space="preserve"> </w:t>
            </w:r>
            <w:proofErr w:type="spellStart"/>
            <w:r w:rsidRPr="00A20658">
              <w:rPr>
                <w:color w:val="auto"/>
                <w:spacing w:val="-1"/>
                <w:sz w:val="24"/>
              </w:rPr>
              <w:t>Отке</w:t>
            </w:r>
            <w:proofErr w:type="spellEnd"/>
            <w:r w:rsidRPr="00A20658">
              <w:rPr>
                <w:color w:val="auto"/>
                <w:spacing w:val="-1"/>
                <w:sz w:val="24"/>
              </w:rPr>
              <w:t xml:space="preserve">, д. 33, </w:t>
            </w:r>
          </w:p>
          <w:p w:rsidR="00AA6718" w:rsidRPr="00A20658" w:rsidRDefault="00BB54C6" w:rsidP="007A30A1">
            <w:pPr>
              <w:jc w:val="both"/>
              <w:rPr>
                <w:color w:val="auto"/>
                <w:sz w:val="24"/>
              </w:rPr>
            </w:pPr>
            <w:r w:rsidRPr="00A20658">
              <w:rPr>
                <w:color w:val="auto"/>
                <w:spacing w:val="-1"/>
                <w:sz w:val="24"/>
              </w:rPr>
              <w:t>Дата начал</w:t>
            </w:r>
            <w:r w:rsidR="00664784">
              <w:rPr>
                <w:color w:val="auto"/>
                <w:spacing w:val="-1"/>
                <w:sz w:val="24"/>
              </w:rPr>
              <w:t>а</w:t>
            </w:r>
            <w:r w:rsidRPr="00A20658">
              <w:rPr>
                <w:color w:val="auto"/>
                <w:spacing w:val="-1"/>
                <w:sz w:val="24"/>
              </w:rPr>
              <w:t xml:space="preserve"> предоставления конкурсной документации: </w:t>
            </w:r>
            <w:r w:rsidRPr="00A20658">
              <w:rPr>
                <w:color w:val="auto"/>
                <w:sz w:val="24"/>
              </w:rPr>
              <w:t>2</w:t>
            </w:r>
            <w:r w:rsidR="00A04993" w:rsidRPr="00A20658">
              <w:rPr>
                <w:color w:val="auto"/>
                <w:sz w:val="24"/>
              </w:rPr>
              <w:t>5</w:t>
            </w:r>
            <w:r w:rsidRPr="00A20658">
              <w:rPr>
                <w:color w:val="auto"/>
                <w:sz w:val="24"/>
              </w:rPr>
              <w:t>.02.202</w:t>
            </w:r>
            <w:r w:rsidR="007A30A1" w:rsidRPr="00A20658">
              <w:rPr>
                <w:color w:val="auto"/>
                <w:sz w:val="24"/>
              </w:rPr>
              <w:t>5</w:t>
            </w:r>
            <w:r w:rsidRPr="00A20658">
              <w:rPr>
                <w:color w:val="auto"/>
                <w:sz w:val="24"/>
              </w:rPr>
              <w:t>г.</w:t>
            </w:r>
          </w:p>
          <w:p w:rsidR="00AA6718" w:rsidRPr="00A20658" w:rsidRDefault="00BB54C6" w:rsidP="007A30A1">
            <w:pPr>
              <w:jc w:val="both"/>
              <w:rPr>
                <w:color w:val="auto"/>
                <w:sz w:val="24"/>
              </w:rPr>
            </w:pPr>
            <w:r w:rsidRPr="00A20658">
              <w:rPr>
                <w:color w:val="auto"/>
                <w:sz w:val="24"/>
              </w:rPr>
              <w:lastRenderedPageBreak/>
              <w:t xml:space="preserve">Дата окончания предоставления конкурсной документации: </w:t>
            </w:r>
            <w:r w:rsidRPr="00A20658">
              <w:rPr>
                <w:rStyle w:val="1"/>
                <w:color w:val="auto"/>
                <w:sz w:val="24"/>
              </w:rPr>
              <w:t>07.03.2024г</w:t>
            </w:r>
            <w:r w:rsidRPr="00A20658">
              <w:rPr>
                <w:color w:val="auto"/>
                <w:sz w:val="24"/>
              </w:rPr>
              <w:t>.</w:t>
            </w:r>
          </w:p>
          <w:p w:rsidR="00AA6718" w:rsidRPr="00A20658" w:rsidRDefault="00BB54C6" w:rsidP="007A30A1">
            <w:pPr>
              <w:jc w:val="both"/>
              <w:rPr>
                <w:color w:val="auto"/>
                <w:sz w:val="24"/>
              </w:rPr>
            </w:pPr>
            <w:r w:rsidRPr="00A20658">
              <w:rPr>
                <w:color w:val="auto"/>
                <w:sz w:val="24"/>
              </w:rPr>
              <w:t>Конкурсная комиссия не несет ответственности за содержание конкурсной документации, полученной Участником конкурса неофициально.</w:t>
            </w:r>
          </w:p>
          <w:p w:rsidR="00AA6718" w:rsidRPr="00A20658" w:rsidRDefault="00AA6718" w:rsidP="007A30A1">
            <w:pPr>
              <w:jc w:val="both"/>
              <w:rPr>
                <w:color w:val="auto"/>
                <w:sz w:val="24"/>
              </w:rPr>
            </w:pPr>
          </w:p>
        </w:tc>
      </w:tr>
      <w:tr w:rsidR="00A20658" w:rsidRPr="00A20658" w:rsidTr="007A30A1">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color w:val="auto"/>
                <w:sz w:val="24"/>
              </w:rPr>
            </w:pPr>
            <w:r w:rsidRPr="00A20658">
              <w:rPr>
                <w:color w:val="auto"/>
                <w:sz w:val="24"/>
              </w:rPr>
              <w:lastRenderedPageBreak/>
              <w:t>8</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Внесение платы за конкурсную документацию</w:t>
            </w:r>
          </w:p>
        </w:tc>
        <w:tc>
          <w:tcPr>
            <w:tcW w:w="6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rsidP="007A30A1">
            <w:pPr>
              <w:jc w:val="both"/>
              <w:rPr>
                <w:color w:val="auto"/>
                <w:sz w:val="24"/>
              </w:rPr>
            </w:pPr>
            <w:r w:rsidRPr="00A20658">
              <w:rPr>
                <w:color w:val="auto"/>
                <w:sz w:val="24"/>
              </w:rPr>
              <w:t>Не требуется</w:t>
            </w:r>
          </w:p>
        </w:tc>
      </w:tr>
      <w:tr w:rsidR="00A20658" w:rsidRPr="00A20658" w:rsidTr="007A30A1">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color w:val="auto"/>
                <w:sz w:val="24"/>
              </w:rPr>
            </w:pPr>
            <w:r w:rsidRPr="00A20658">
              <w:rPr>
                <w:color w:val="auto"/>
                <w:sz w:val="24"/>
              </w:rPr>
              <w:t>9</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Размер и способ обеспечение исполнения договора:</w:t>
            </w:r>
          </w:p>
        </w:tc>
        <w:tc>
          <w:tcPr>
            <w:tcW w:w="6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rsidP="007A30A1">
            <w:pPr>
              <w:jc w:val="both"/>
              <w:rPr>
                <w:color w:val="auto"/>
                <w:spacing w:val="-2"/>
                <w:sz w:val="24"/>
              </w:rPr>
            </w:pPr>
            <w:r w:rsidRPr="00A20658">
              <w:rPr>
                <w:color w:val="auto"/>
                <w:spacing w:val="-2"/>
                <w:sz w:val="24"/>
              </w:rPr>
              <w:t xml:space="preserve">Сумма обеспечения исполнения договора составляет: </w:t>
            </w:r>
          </w:p>
          <w:p w:rsidR="00AA6718" w:rsidRPr="00A20658" w:rsidRDefault="00BB54C6" w:rsidP="007A30A1">
            <w:pPr>
              <w:jc w:val="both"/>
              <w:rPr>
                <w:color w:val="auto"/>
                <w:spacing w:val="-2"/>
                <w:sz w:val="24"/>
              </w:rPr>
            </w:pPr>
            <w:r w:rsidRPr="00A20658">
              <w:rPr>
                <w:color w:val="auto"/>
                <w:spacing w:val="-2"/>
                <w:sz w:val="24"/>
              </w:rPr>
              <w:t>7 000 руб.</w:t>
            </w:r>
          </w:p>
          <w:p w:rsidR="00AA6718" w:rsidRPr="00A20658" w:rsidRDefault="00BB54C6" w:rsidP="007A30A1">
            <w:pPr>
              <w:jc w:val="both"/>
              <w:rPr>
                <w:color w:val="auto"/>
                <w:sz w:val="24"/>
              </w:rPr>
            </w:pPr>
            <w:r w:rsidRPr="00A20658">
              <w:rPr>
                <w:color w:val="auto"/>
                <w:spacing w:val="-2"/>
                <w:sz w:val="24"/>
              </w:rPr>
              <w:t>Обеспечение исполнения договора предоставляется претендентом путем внесения денежных средств на расчетный счет заказчика.</w:t>
            </w:r>
            <w:r w:rsidRPr="00A20658">
              <w:rPr>
                <w:color w:val="auto"/>
                <w:sz w:val="24"/>
              </w:rPr>
              <w:t xml:space="preserve">   </w:t>
            </w:r>
          </w:p>
        </w:tc>
      </w:tr>
      <w:tr w:rsidR="00A20658" w:rsidRPr="00A20658" w:rsidTr="007A30A1">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10</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Место, дата и время вскрытия конвертов с заявками</w:t>
            </w:r>
          </w:p>
        </w:tc>
        <w:tc>
          <w:tcPr>
            <w:tcW w:w="6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rsidP="00A04993">
            <w:pPr>
              <w:keepLines/>
              <w:widowControl w:val="0"/>
              <w:jc w:val="both"/>
              <w:rPr>
                <w:color w:val="auto"/>
                <w:sz w:val="24"/>
              </w:rPr>
            </w:pPr>
            <w:r w:rsidRPr="00A20658">
              <w:rPr>
                <w:color w:val="auto"/>
                <w:sz w:val="24"/>
              </w:rPr>
              <w:t xml:space="preserve">Вскрытие конвертов с заявками на участие </w:t>
            </w:r>
            <w:r w:rsidRPr="00A20658">
              <w:rPr>
                <w:color w:val="auto"/>
                <w:sz w:val="24"/>
              </w:rPr>
              <w:br/>
              <w:t xml:space="preserve">в конкурсе состоится </w:t>
            </w:r>
            <w:r w:rsidRPr="00A20658">
              <w:rPr>
                <w:color w:val="auto"/>
                <w:spacing w:val="-2"/>
                <w:sz w:val="24"/>
              </w:rPr>
              <w:t>07.03.202</w:t>
            </w:r>
            <w:r w:rsidR="007A30A1" w:rsidRPr="00A20658">
              <w:rPr>
                <w:color w:val="auto"/>
                <w:spacing w:val="-2"/>
                <w:sz w:val="24"/>
              </w:rPr>
              <w:t>5</w:t>
            </w:r>
            <w:r w:rsidRPr="00A20658">
              <w:rPr>
                <w:color w:val="auto"/>
                <w:spacing w:val="-2"/>
                <w:sz w:val="24"/>
              </w:rPr>
              <w:t xml:space="preserve"> г.,</w:t>
            </w:r>
            <w:r w:rsidRPr="00A20658">
              <w:rPr>
                <w:color w:val="auto"/>
                <w:sz w:val="24"/>
              </w:rPr>
              <w:t xml:space="preserve"> начиная с 15:00 по местному времени, по адресу: 689000, </w:t>
            </w:r>
            <w:r w:rsidRPr="00A20658">
              <w:rPr>
                <w:color w:val="auto"/>
                <w:spacing w:val="-1"/>
                <w:sz w:val="24"/>
              </w:rPr>
              <w:t>Чукотский АО, г.</w:t>
            </w:r>
            <w:r w:rsidR="00A04993" w:rsidRPr="00A20658">
              <w:rPr>
                <w:color w:val="auto"/>
                <w:spacing w:val="-1"/>
                <w:sz w:val="24"/>
              </w:rPr>
              <w:t> </w:t>
            </w:r>
            <w:r w:rsidRPr="00A20658">
              <w:rPr>
                <w:color w:val="auto"/>
                <w:spacing w:val="-1"/>
                <w:sz w:val="24"/>
              </w:rPr>
              <w:t>Анадырь,  ул.</w:t>
            </w:r>
            <w:r w:rsidR="00A04993" w:rsidRPr="00A20658">
              <w:rPr>
                <w:color w:val="auto"/>
                <w:spacing w:val="-1"/>
                <w:sz w:val="24"/>
              </w:rPr>
              <w:t xml:space="preserve"> </w:t>
            </w:r>
            <w:proofErr w:type="spellStart"/>
            <w:r w:rsidRPr="00A20658">
              <w:rPr>
                <w:color w:val="auto"/>
                <w:spacing w:val="-1"/>
                <w:sz w:val="24"/>
              </w:rPr>
              <w:t>Отке</w:t>
            </w:r>
            <w:proofErr w:type="spellEnd"/>
            <w:r w:rsidRPr="00A20658">
              <w:rPr>
                <w:color w:val="auto"/>
                <w:spacing w:val="-1"/>
                <w:sz w:val="24"/>
              </w:rPr>
              <w:t>, д. 33</w:t>
            </w:r>
          </w:p>
        </w:tc>
      </w:tr>
      <w:tr w:rsidR="00A20658" w:rsidRPr="00A20658" w:rsidTr="007A30A1">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11</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Срок, в течение которого организатор конкурса может отказаться от проведения конкурса</w:t>
            </w:r>
          </w:p>
        </w:tc>
        <w:tc>
          <w:tcPr>
            <w:tcW w:w="6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rsidP="007A30A1">
            <w:pPr>
              <w:jc w:val="both"/>
              <w:rPr>
                <w:color w:val="auto"/>
                <w:sz w:val="24"/>
              </w:rPr>
            </w:pPr>
            <w:r w:rsidRPr="00A20658">
              <w:rPr>
                <w:color w:val="auto"/>
                <w:sz w:val="24"/>
              </w:rPr>
              <w:t>Не позднее чем за пять дней до даты окончания приема заявок на участие в конкурсе.</w:t>
            </w:r>
          </w:p>
        </w:tc>
      </w:tr>
      <w:tr w:rsidR="00A20658" w:rsidRPr="00A20658" w:rsidTr="007A30A1">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12</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Срок и порядок, в течение которого организатор конкурса может вносить изменения в извещение о проведении конкурса</w:t>
            </w:r>
          </w:p>
        </w:tc>
        <w:tc>
          <w:tcPr>
            <w:tcW w:w="6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rsidP="007A30A1">
            <w:pPr>
              <w:jc w:val="both"/>
              <w:rPr>
                <w:color w:val="auto"/>
                <w:sz w:val="24"/>
              </w:rPr>
            </w:pPr>
            <w:r w:rsidRPr="00A20658">
              <w:rPr>
                <w:color w:val="auto"/>
                <w:sz w:val="24"/>
              </w:rPr>
              <w:t>Не позднее чем за пять дней до даты окончания подачи заявок на участие в конкурсе.</w:t>
            </w:r>
          </w:p>
        </w:tc>
      </w:tr>
      <w:tr w:rsidR="00A20658" w:rsidRPr="00A20658" w:rsidTr="007A30A1">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13</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Срок порядок, в течении которого организатор конкурса может вносить изменения в конкурсную документацию</w:t>
            </w:r>
          </w:p>
        </w:tc>
        <w:tc>
          <w:tcPr>
            <w:tcW w:w="6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rsidP="007A30A1">
            <w:pPr>
              <w:jc w:val="both"/>
              <w:rPr>
                <w:color w:val="auto"/>
                <w:sz w:val="24"/>
              </w:rPr>
            </w:pPr>
            <w:r w:rsidRPr="00A20658">
              <w:rPr>
                <w:color w:val="auto"/>
                <w:sz w:val="24"/>
              </w:rPr>
              <w:t>Не позднее чем за пять дней до даты окончания подачи заявок на участие в конкурсе.</w:t>
            </w:r>
          </w:p>
        </w:tc>
      </w:tr>
      <w:tr w:rsidR="00AA6718" w:rsidRPr="00A20658" w:rsidTr="007A30A1">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14</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pPr>
              <w:rPr>
                <w:b/>
                <w:color w:val="auto"/>
                <w:sz w:val="24"/>
              </w:rPr>
            </w:pPr>
            <w:r w:rsidRPr="00A20658">
              <w:rPr>
                <w:b/>
                <w:color w:val="auto"/>
                <w:sz w:val="24"/>
              </w:rPr>
              <w:t>Срок заключения договора с победителем конкурса</w:t>
            </w:r>
          </w:p>
        </w:tc>
        <w:tc>
          <w:tcPr>
            <w:tcW w:w="6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718" w:rsidRPr="00A20658" w:rsidRDefault="00BB54C6" w:rsidP="007A30A1">
            <w:pPr>
              <w:jc w:val="both"/>
              <w:rPr>
                <w:color w:val="auto"/>
                <w:sz w:val="24"/>
              </w:rPr>
            </w:pPr>
            <w:r w:rsidRPr="00A20658">
              <w:rPr>
                <w:color w:val="auto"/>
                <w:sz w:val="24"/>
              </w:rPr>
              <w:t>В течение десяти дней с даты размещения на официальном сайте организатора конкурса в информационно-коммуникационной сети Интернет протокола рассмотрения и оценки заявок на участие в конкурсе</w:t>
            </w:r>
          </w:p>
        </w:tc>
      </w:tr>
    </w:tbl>
    <w:p w:rsidR="00AA6718" w:rsidRPr="00A20658" w:rsidRDefault="00AA6718">
      <w:pPr>
        <w:keepNext/>
        <w:jc w:val="right"/>
        <w:outlineLvl w:val="1"/>
        <w:rPr>
          <w:color w:val="auto"/>
          <w:sz w:val="24"/>
        </w:rPr>
      </w:pPr>
    </w:p>
    <w:p w:rsidR="00AA6718" w:rsidRPr="00A20658" w:rsidRDefault="00BB54C6">
      <w:pPr>
        <w:keepNext/>
        <w:ind w:firstLine="5659"/>
        <w:jc w:val="right"/>
        <w:outlineLvl w:val="1"/>
        <w:rPr>
          <w:b/>
          <w:color w:val="auto"/>
          <w:sz w:val="24"/>
        </w:rPr>
      </w:pPr>
      <w:r w:rsidRPr="00A20658">
        <w:rPr>
          <w:color w:val="auto"/>
          <w:sz w:val="24"/>
        </w:rPr>
        <w:br w:type="page"/>
      </w:r>
      <w:r w:rsidRPr="00A20658">
        <w:rPr>
          <w:b/>
          <w:color w:val="auto"/>
          <w:sz w:val="24"/>
        </w:rPr>
        <w:lastRenderedPageBreak/>
        <w:t>Приложение № 3</w:t>
      </w:r>
    </w:p>
    <w:p w:rsidR="00AA6718" w:rsidRPr="00A20658" w:rsidRDefault="00BB54C6">
      <w:pPr>
        <w:jc w:val="right"/>
        <w:rPr>
          <w:b/>
          <w:color w:val="auto"/>
          <w:sz w:val="24"/>
        </w:rPr>
      </w:pPr>
      <w:r w:rsidRPr="00A20658">
        <w:rPr>
          <w:b/>
          <w:color w:val="auto"/>
          <w:sz w:val="24"/>
        </w:rPr>
        <w:t>к Конкурсной документации</w:t>
      </w:r>
    </w:p>
    <w:p w:rsidR="00AA6718" w:rsidRPr="00A20658" w:rsidRDefault="00BB54C6">
      <w:pPr>
        <w:jc w:val="right"/>
        <w:rPr>
          <w:color w:val="auto"/>
          <w:sz w:val="24"/>
        </w:rPr>
      </w:pPr>
      <w:r w:rsidRPr="00A20658">
        <w:rPr>
          <w:color w:val="auto"/>
          <w:sz w:val="24"/>
        </w:rPr>
        <w:t xml:space="preserve"> </w:t>
      </w:r>
    </w:p>
    <w:tbl>
      <w:tblPr>
        <w:tblW w:w="0" w:type="auto"/>
        <w:tblLayout w:type="fixed"/>
        <w:tblLook w:val="04A0" w:firstRow="1" w:lastRow="0" w:firstColumn="1" w:lastColumn="0" w:noHBand="0" w:noVBand="1"/>
      </w:tblPr>
      <w:tblGrid>
        <w:gridCol w:w="9558"/>
        <w:gridCol w:w="296"/>
      </w:tblGrid>
      <w:tr w:rsidR="00A20658" w:rsidRPr="00A20658">
        <w:tc>
          <w:tcPr>
            <w:tcW w:w="9558" w:type="dxa"/>
          </w:tcPr>
          <w:p w:rsidR="00AA6718" w:rsidRPr="00A20658" w:rsidRDefault="00BB54C6">
            <w:pPr>
              <w:widowControl w:val="0"/>
              <w:jc w:val="both"/>
              <w:rPr>
                <w:color w:val="auto"/>
                <w:sz w:val="24"/>
              </w:rPr>
            </w:pPr>
            <w:r w:rsidRPr="00A20658">
              <w:rPr>
                <w:color w:val="auto"/>
                <w:sz w:val="24"/>
              </w:rPr>
              <w:t xml:space="preserve">На бланке организации     </w:t>
            </w:r>
          </w:p>
          <w:p w:rsidR="00AA6718" w:rsidRPr="00A20658" w:rsidRDefault="00BB54C6">
            <w:pPr>
              <w:widowControl w:val="0"/>
              <w:jc w:val="both"/>
              <w:rPr>
                <w:color w:val="auto"/>
                <w:spacing w:val="-4"/>
                <w:sz w:val="24"/>
              </w:rPr>
            </w:pPr>
            <w:r w:rsidRPr="00A20658">
              <w:rPr>
                <w:color w:val="auto"/>
                <w:sz w:val="24"/>
              </w:rPr>
              <w:t xml:space="preserve">Дата, исх. номер                                                                  </w:t>
            </w:r>
          </w:p>
        </w:tc>
        <w:tc>
          <w:tcPr>
            <w:tcW w:w="296" w:type="dxa"/>
          </w:tcPr>
          <w:p w:rsidR="00AA6718" w:rsidRPr="00A20658" w:rsidRDefault="00AA6718">
            <w:pPr>
              <w:widowControl w:val="0"/>
              <w:ind w:left="619" w:hanging="619"/>
              <w:jc w:val="both"/>
              <w:rPr>
                <w:color w:val="auto"/>
                <w:spacing w:val="-4"/>
                <w:sz w:val="24"/>
              </w:rPr>
            </w:pPr>
          </w:p>
        </w:tc>
      </w:tr>
    </w:tbl>
    <w:p w:rsidR="00AA6718" w:rsidRPr="00A20658" w:rsidRDefault="00BB54C6">
      <w:pPr>
        <w:keepNext/>
        <w:jc w:val="both"/>
        <w:outlineLvl w:val="1"/>
        <w:rPr>
          <w:color w:val="auto"/>
          <w:sz w:val="24"/>
        </w:rPr>
      </w:pPr>
      <w:r w:rsidRPr="00A20658">
        <w:rPr>
          <w:color w:val="auto"/>
          <w:sz w:val="24"/>
        </w:rPr>
        <w:t xml:space="preserve">                                </w:t>
      </w:r>
    </w:p>
    <w:p w:rsidR="00AA6718" w:rsidRPr="00A20658" w:rsidRDefault="00BB54C6">
      <w:pPr>
        <w:keepNext/>
        <w:jc w:val="center"/>
        <w:outlineLvl w:val="1"/>
        <w:rPr>
          <w:color w:val="auto"/>
          <w:sz w:val="24"/>
        </w:rPr>
      </w:pPr>
      <w:r w:rsidRPr="00A20658">
        <w:rPr>
          <w:color w:val="auto"/>
          <w:sz w:val="24"/>
        </w:rPr>
        <w:t>ЗАЯВКА НА УЧАСТИЕ В ОТКРЫТОМ КОНКУРСЕ</w:t>
      </w:r>
    </w:p>
    <w:p w:rsidR="00AA6718" w:rsidRPr="00A20658" w:rsidRDefault="00BB54C6">
      <w:pPr>
        <w:jc w:val="center"/>
        <w:rPr>
          <w:color w:val="auto"/>
          <w:sz w:val="24"/>
        </w:rPr>
      </w:pPr>
      <w:r w:rsidRPr="00A20658">
        <w:rPr>
          <w:color w:val="auto"/>
          <w:sz w:val="24"/>
        </w:rPr>
        <w:t>на право заключения договора по оказанию услуг по проведению обязательного аудита бухгалтерской (финансовой) отчетности Некоммерческой организации «Региональный оператор «Фонд капитального ремонта общего имущества в многоквартирных домах Чукотского автономного округа» за 202</w:t>
      </w:r>
      <w:r w:rsidR="007A30A1" w:rsidRPr="00A20658">
        <w:rPr>
          <w:color w:val="auto"/>
          <w:sz w:val="24"/>
        </w:rPr>
        <w:t>4</w:t>
      </w:r>
      <w:r w:rsidRPr="00A20658">
        <w:rPr>
          <w:color w:val="auto"/>
          <w:sz w:val="24"/>
        </w:rPr>
        <w:t xml:space="preserve"> год</w:t>
      </w:r>
    </w:p>
    <w:p w:rsidR="00AA6718" w:rsidRPr="00A20658" w:rsidRDefault="00BB54C6">
      <w:pPr>
        <w:jc w:val="center"/>
        <w:rPr>
          <w:color w:val="auto"/>
          <w:sz w:val="24"/>
        </w:rPr>
      </w:pPr>
      <w:r w:rsidRPr="00A20658">
        <w:rPr>
          <w:color w:val="auto"/>
          <w:sz w:val="24"/>
        </w:rPr>
        <w:t xml:space="preserve">1. Изучив извещение о проведении открытого конкурса, конкурсную документацию, а также применимые к данному конкурсу нормативные правовые акты  </w:t>
      </w:r>
    </w:p>
    <w:p w:rsidR="00AA6718" w:rsidRPr="00A20658" w:rsidRDefault="00BB54C6">
      <w:pPr>
        <w:widowControl w:val="0"/>
        <w:tabs>
          <w:tab w:val="left" w:pos="0"/>
          <w:tab w:val="left" w:pos="993"/>
          <w:tab w:val="left" w:pos="108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both"/>
        <w:rPr>
          <w:color w:val="auto"/>
          <w:sz w:val="24"/>
        </w:rPr>
      </w:pPr>
      <w:r w:rsidRPr="00A20658">
        <w:rPr>
          <w:color w:val="auto"/>
          <w:sz w:val="24"/>
        </w:rPr>
        <w:t>_____________________________________________________________________</w:t>
      </w:r>
    </w:p>
    <w:p w:rsidR="00AA6718" w:rsidRPr="00A20658" w:rsidRDefault="00BB54C6">
      <w:pPr>
        <w:tabs>
          <w:tab w:val="left" w:pos="540"/>
          <w:tab w:val="left" w:pos="993"/>
          <w:tab w:val="left" w:pos="1080"/>
        </w:tabs>
        <w:jc w:val="center"/>
        <w:rPr>
          <w:i/>
          <w:color w:val="auto"/>
          <w:sz w:val="24"/>
        </w:rPr>
      </w:pPr>
      <w:r w:rsidRPr="00A20658">
        <w:rPr>
          <w:i/>
          <w:color w:val="auto"/>
          <w:sz w:val="24"/>
        </w:rPr>
        <w:t>(наименование Участника конкурса)</w:t>
      </w:r>
    </w:p>
    <w:p w:rsidR="00AA6718" w:rsidRPr="00A20658" w:rsidRDefault="00BB54C6">
      <w:pPr>
        <w:widowControl w:val="0"/>
        <w:tabs>
          <w:tab w:val="left" w:pos="0"/>
          <w:tab w:val="left" w:pos="540"/>
          <w:tab w:val="left" w:pos="1080"/>
        </w:tabs>
        <w:rPr>
          <w:color w:val="auto"/>
          <w:sz w:val="24"/>
        </w:rPr>
      </w:pPr>
      <w:r w:rsidRPr="00A20658">
        <w:rPr>
          <w:color w:val="auto"/>
          <w:sz w:val="24"/>
        </w:rPr>
        <w:t xml:space="preserve">в лице _________________________________________________________________, </w:t>
      </w:r>
    </w:p>
    <w:p w:rsidR="00AA6718" w:rsidRPr="00A20658" w:rsidRDefault="00BB54C6">
      <w:pPr>
        <w:tabs>
          <w:tab w:val="left" w:pos="540"/>
          <w:tab w:val="left" w:pos="993"/>
          <w:tab w:val="left" w:pos="1080"/>
        </w:tabs>
        <w:ind w:firstLine="284"/>
        <w:jc w:val="center"/>
        <w:rPr>
          <w:i/>
          <w:color w:val="auto"/>
          <w:sz w:val="24"/>
        </w:rPr>
      </w:pPr>
      <w:r w:rsidRPr="00A20658">
        <w:rPr>
          <w:i/>
          <w:color w:val="auto"/>
          <w:sz w:val="24"/>
        </w:rPr>
        <w:t>(наименование должности, Ф.И.О. руководителя, уполномоченного лица)</w:t>
      </w:r>
    </w:p>
    <w:p w:rsidR="00AA6718" w:rsidRPr="00A20658" w:rsidRDefault="00BB54C6">
      <w:pPr>
        <w:widowControl w:val="0"/>
        <w:tabs>
          <w:tab w:val="left" w:pos="0"/>
          <w:tab w:val="left" w:pos="540"/>
          <w:tab w:val="left" w:pos="1080"/>
        </w:tabs>
        <w:rPr>
          <w:color w:val="auto"/>
          <w:sz w:val="24"/>
        </w:rPr>
      </w:pPr>
      <w:r w:rsidRPr="00A20658">
        <w:rPr>
          <w:color w:val="auto"/>
          <w:sz w:val="24"/>
        </w:rPr>
        <w:t>действующего на основании______________________________________________,</w:t>
      </w:r>
    </w:p>
    <w:p w:rsidR="00AA6718" w:rsidRPr="00A20658" w:rsidRDefault="00BB54C6">
      <w:pPr>
        <w:tabs>
          <w:tab w:val="left" w:pos="0"/>
          <w:tab w:val="left" w:pos="540"/>
          <w:tab w:val="left" w:pos="1080"/>
        </w:tabs>
        <w:jc w:val="both"/>
        <w:rPr>
          <w:color w:val="auto"/>
          <w:spacing w:val="2"/>
          <w:sz w:val="24"/>
        </w:rPr>
      </w:pPr>
      <w:r w:rsidRPr="00A20658">
        <w:rPr>
          <w:color w:val="auto"/>
          <w:spacing w:val="2"/>
          <w:sz w:val="24"/>
        </w:rPr>
        <w:t xml:space="preserve">подачей настоящей заявки сообщает о согласии участвовать в открытом конкурсе на условиях, изложенных в конкурсной документации и просит принять настоящую заявку на участие </w:t>
      </w:r>
      <w:r w:rsidRPr="00A20658">
        <w:rPr>
          <w:color w:val="auto"/>
          <w:spacing w:val="2"/>
          <w:sz w:val="24"/>
        </w:rPr>
        <w:br/>
        <w:t>в конкурсе, проводимом Некоммерческой организацией «Региональный оператор «Фонд капитального ремонта общего имущества в многоквартирных домах Чукотского автономного округа» (далее – заказчик).</w:t>
      </w:r>
    </w:p>
    <w:p w:rsidR="00AA6718" w:rsidRPr="00A20658" w:rsidRDefault="00BB54C6">
      <w:pPr>
        <w:widowControl w:val="0"/>
        <w:ind w:firstLine="709"/>
        <w:jc w:val="both"/>
        <w:rPr>
          <w:color w:val="auto"/>
          <w:sz w:val="24"/>
          <w:u w:val="single"/>
        </w:rPr>
      </w:pPr>
      <w:r w:rsidRPr="00A20658">
        <w:rPr>
          <w:color w:val="auto"/>
          <w:sz w:val="24"/>
        </w:rPr>
        <w:t>2. Предлагаемая нами цена за оказание услуг по обязательному аудиту бухгалтерской (финансовой) отчетности Некоммерческой организации «Региональный оператор «Фонд капитального ремонта общего имущества в многоквартирных домах Чукотского автономного округа» за 202</w:t>
      </w:r>
      <w:r w:rsidR="007A30A1" w:rsidRPr="00A20658">
        <w:rPr>
          <w:color w:val="auto"/>
          <w:sz w:val="24"/>
        </w:rPr>
        <w:t>4</w:t>
      </w:r>
      <w:r w:rsidRPr="00A20658">
        <w:rPr>
          <w:color w:val="auto"/>
          <w:sz w:val="24"/>
        </w:rPr>
        <w:t xml:space="preserve"> год составляет ________               </w:t>
      </w:r>
      <w:proofErr w:type="gramStart"/>
      <w:r w:rsidRPr="00A20658">
        <w:rPr>
          <w:color w:val="auto"/>
          <w:sz w:val="24"/>
        </w:rPr>
        <w:t xml:space="preserve">   (</w:t>
      </w:r>
      <w:proofErr w:type="gramEnd"/>
      <w:r w:rsidRPr="00A20658">
        <w:rPr>
          <w:i/>
          <w:color w:val="auto"/>
          <w:sz w:val="24"/>
          <w:u w:val="single"/>
        </w:rPr>
        <w:t xml:space="preserve">                                                  </w:t>
      </w:r>
      <w:r w:rsidRPr="00A20658">
        <w:rPr>
          <w:color w:val="auto"/>
          <w:sz w:val="24"/>
          <w:u w:val="single"/>
        </w:rPr>
        <w:t>)</w:t>
      </w:r>
      <w:r w:rsidRPr="00A20658">
        <w:rPr>
          <w:color w:val="auto"/>
          <w:sz w:val="24"/>
        </w:rPr>
        <w:t xml:space="preserve"> рублей ___ копеек</w:t>
      </w:r>
      <w:r w:rsidRPr="00A20658">
        <w:rPr>
          <w:color w:val="auto"/>
          <w:sz w:val="24"/>
          <w:u w:val="single"/>
        </w:rPr>
        <w:t>.</w:t>
      </w:r>
    </w:p>
    <w:p w:rsidR="00AA6718" w:rsidRPr="00A20658" w:rsidRDefault="00BB54C6">
      <w:pPr>
        <w:widowControl w:val="0"/>
        <w:ind w:firstLine="709"/>
        <w:jc w:val="both"/>
        <w:rPr>
          <w:color w:val="auto"/>
          <w:sz w:val="24"/>
        </w:rPr>
      </w:pPr>
      <w:r w:rsidRPr="00A20658">
        <w:rPr>
          <w:color w:val="auto"/>
          <w:sz w:val="24"/>
        </w:rPr>
        <w:t xml:space="preserve">В указанную цену включены все затраты, связанные с оказанием услуг, в том числе налоги и другие обязательные платежи, подлежащие уплате в связи с оказанием данных услуг. </w:t>
      </w:r>
      <w:r w:rsidRPr="00A20658">
        <w:rPr>
          <w:color w:val="auto"/>
          <w:sz w:val="24"/>
        </w:rPr>
        <w:br/>
        <w:t>Мы осведомлены о том, что неучтенные затраты, связанные с оказанием услуг, но не включенные в предлагаемую цену Договора, не подлежат оплате заказчиком.</w:t>
      </w:r>
    </w:p>
    <w:p w:rsidR="00AA6718" w:rsidRPr="00A20658" w:rsidRDefault="00BB54C6">
      <w:pPr>
        <w:ind w:firstLine="709"/>
        <w:jc w:val="both"/>
        <w:rPr>
          <w:color w:val="auto"/>
          <w:sz w:val="24"/>
        </w:rPr>
      </w:pPr>
      <w:r w:rsidRPr="00A20658">
        <w:rPr>
          <w:color w:val="auto"/>
          <w:sz w:val="24"/>
        </w:rPr>
        <w:t xml:space="preserve">3. Настоящей заявкой подтверждаем, что в отношении </w:t>
      </w:r>
      <w:r w:rsidRPr="00A20658">
        <w:rPr>
          <w:color w:val="auto"/>
          <w:sz w:val="24"/>
          <w:u w:val="single"/>
        </w:rPr>
        <w:t>(</w:t>
      </w:r>
      <w:r w:rsidRPr="00A20658">
        <w:rPr>
          <w:i/>
          <w:color w:val="auto"/>
          <w:sz w:val="24"/>
          <w:u w:val="single"/>
        </w:rPr>
        <w:t>полное наименование юридического лица, подающего заявку</w:t>
      </w:r>
      <w:r w:rsidRPr="00A20658">
        <w:rPr>
          <w:color w:val="auto"/>
          <w:sz w:val="24"/>
          <w:u w:val="single"/>
        </w:rPr>
        <w:t>)</w:t>
      </w:r>
      <w:r w:rsidRPr="00A20658">
        <w:rPr>
          <w:color w:val="auto"/>
          <w:sz w:val="24"/>
        </w:rPr>
        <w:t xml:space="preserve"> не проводится ликвидация, а также отсутствуют решения арбитражного суда о признании юридического лица несостоятельным (банкротом) и об открытии конкурсного производства. </w:t>
      </w:r>
    </w:p>
    <w:p w:rsidR="00AA6718" w:rsidRPr="00A20658" w:rsidRDefault="00BB54C6">
      <w:pPr>
        <w:ind w:firstLine="709"/>
        <w:jc w:val="both"/>
        <w:rPr>
          <w:color w:val="auto"/>
          <w:sz w:val="24"/>
        </w:rPr>
      </w:pPr>
      <w:r w:rsidRPr="00A20658">
        <w:rPr>
          <w:color w:val="auto"/>
          <w:sz w:val="24"/>
        </w:rPr>
        <w:t xml:space="preserve">Деятельность </w:t>
      </w:r>
      <w:r w:rsidRPr="00A20658">
        <w:rPr>
          <w:i/>
          <w:color w:val="auto"/>
          <w:sz w:val="24"/>
          <w:u w:val="single"/>
        </w:rPr>
        <w:t>(полное наименование юридического лица, подающего заявку)</w:t>
      </w:r>
      <w:r w:rsidRPr="00A20658">
        <w:rPr>
          <w:color w:val="auto"/>
          <w:sz w:val="24"/>
        </w:rPr>
        <w:t xml:space="preserve"> __не приостановлена в порядке, установленном Кодексом Российской Федерации </w:t>
      </w:r>
      <w:r w:rsidRPr="00A20658">
        <w:rPr>
          <w:color w:val="auto"/>
          <w:sz w:val="24"/>
        </w:rPr>
        <w:br/>
        <w:t xml:space="preserve">об административных правонарушениях. </w:t>
      </w:r>
    </w:p>
    <w:p w:rsidR="00AA6718" w:rsidRPr="00A20658" w:rsidRDefault="00BB54C6">
      <w:pPr>
        <w:ind w:firstLine="709"/>
        <w:jc w:val="both"/>
        <w:rPr>
          <w:color w:val="auto"/>
          <w:sz w:val="24"/>
        </w:rPr>
      </w:pPr>
      <w:r w:rsidRPr="00A20658">
        <w:rPr>
          <w:color w:val="auto"/>
          <w:sz w:val="24"/>
        </w:rPr>
        <w:t xml:space="preserve">У </w:t>
      </w:r>
      <w:r w:rsidRPr="00A20658">
        <w:rPr>
          <w:i/>
          <w:color w:val="auto"/>
          <w:sz w:val="24"/>
          <w:u w:val="single"/>
        </w:rPr>
        <w:t>(полное наименование юридического лица, подающего заявку)</w:t>
      </w:r>
      <w:r w:rsidRPr="00A20658">
        <w:rPr>
          <w:color w:val="auto"/>
          <w:sz w:val="24"/>
        </w:rPr>
        <w:t xml:space="preserve"> отсутствуют недоимки </w:t>
      </w:r>
      <w:r w:rsidRPr="00A20658">
        <w:rPr>
          <w:color w:val="auto"/>
          <w:sz w:val="24"/>
        </w:rPr>
        <w:br/>
        <w:t>по налогам, сборам, задолженности по иным обязательным платежам в бюджеты бюджетной системы Российской Федерации за 202</w:t>
      </w:r>
      <w:r w:rsidR="00A04993" w:rsidRPr="00A20658">
        <w:rPr>
          <w:color w:val="auto"/>
          <w:sz w:val="24"/>
        </w:rPr>
        <w:t>4</w:t>
      </w:r>
      <w:r w:rsidRPr="00A20658">
        <w:rPr>
          <w:color w:val="auto"/>
          <w:sz w:val="24"/>
        </w:rPr>
        <w:t xml:space="preserve"> год, размер которых превышает двадцать пять процентов балансовой стоимости активов </w:t>
      </w:r>
      <w:r w:rsidRPr="00A20658">
        <w:rPr>
          <w:i/>
          <w:color w:val="auto"/>
          <w:sz w:val="24"/>
          <w:u w:val="single"/>
        </w:rPr>
        <w:t>(полное наименование юридического лица, подающего заявку)</w:t>
      </w:r>
      <w:r w:rsidRPr="00A20658">
        <w:rPr>
          <w:color w:val="auto"/>
          <w:sz w:val="24"/>
        </w:rPr>
        <w:t xml:space="preserve"> </w:t>
      </w:r>
      <w:r w:rsidRPr="00A20658">
        <w:rPr>
          <w:color w:val="auto"/>
          <w:sz w:val="24"/>
        </w:rPr>
        <w:br/>
        <w:t>по данным бухгалтерской отчетности за последний завершенный период.</w:t>
      </w:r>
    </w:p>
    <w:p w:rsidR="00AA6718" w:rsidRPr="00A20658" w:rsidRDefault="00BB54C6">
      <w:pPr>
        <w:ind w:firstLine="709"/>
        <w:jc w:val="both"/>
        <w:rPr>
          <w:color w:val="auto"/>
          <w:sz w:val="24"/>
        </w:rPr>
      </w:pPr>
      <w:r w:rsidRPr="00A20658">
        <w:rPr>
          <w:color w:val="auto"/>
          <w:sz w:val="24"/>
        </w:rPr>
        <w:t>В отношении (</w:t>
      </w:r>
      <w:r w:rsidRPr="00A20658">
        <w:rPr>
          <w:i/>
          <w:color w:val="auto"/>
          <w:sz w:val="24"/>
          <w:u w:val="single"/>
        </w:rPr>
        <w:t>полное наименование юридического лица, подающего заявку)</w:t>
      </w:r>
      <w:r w:rsidRPr="00A20658">
        <w:rPr>
          <w:color w:val="auto"/>
          <w:sz w:val="24"/>
        </w:rPr>
        <w:t xml:space="preserve">, учредителей </w:t>
      </w:r>
      <w:r w:rsidRPr="00A20658">
        <w:rPr>
          <w:i/>
          <w:color w:val="auto"/>
          <w:sz w:val="24"/>
          <w:u w:val="single"/>
        </w:rPr>
        <w:t>(полное наименование юридического лица, подающего заявку)</w:t>
      </w:r>
      <w:r w:rsidRPr="00A20658">
        <w:rPr>
          <w:color w:val="auto"/>
          <w:sz w:val="24"/>
        </w:rPr>
        <w:t xml:space="preserve">, лица, исполняющего функции единоличного исполнительного органа </w:t>
      </w:r>
      <w:r w:rsidRPr="00A20658">
        <w:rPr>
          <w:i/>
          <w:color w:val="auto"/>
          <w:sz w:val="24"/>
          <w:u w:val="single"/>
        </w:rPr>
        <w:t>(полное наименование юридического лица, подающего заявку)</w:t>
      </w:r>
      <w:r w:rsidRPr="00A20658">
        <w:rPr>
          <w:i/>
          <w:color w:val="auto"/>
          <w:sz w:val="24"/>
        </w:rPr>
        <w:t xml:space="preserve"> </w:t>
      </w:r>
      <w:r w:rsidRPr="00A20658">
        <w:rPr>
          <w:color w:val="auto"/>
          <w:sz w:val="24"/>
        </w:rPr>
        <w:t>отсутствует информация в реестре недобросовестных поставщиков (подрядчиков, исполнителей)</w:t>
      </w:r>
    </w:p>
    <w:p w:rsidR="00AA6718" w:rsidRPr="00A20658" w:rsidRDefault="00BB54C6">
      <w:pPr>
        <w:ind w:firstLine="709"/>
        <w:jc w:val="both"/>
        <w:rPr>
          <w:color w:val="auto"/>
          <w:sz w:val="24"/>
        </w:rPr>
      </w:pPr>
      <w:r w:rsidRPr="00A20658">
        <w:rPr>
          <w:color w:val="auto"/>
          <w:sz w:val="24"/>
        </w:rPr>
        <w:lastRenderedPageBreak/>
        <w:t xml:space="preserve">У руководителя, членов коллегиального исполнительного органа или главного бухгалтера </w:t>
      </w:r>
      <w:r w:rsidRPr="00A20658">
        <w:rPr>
          <w:i/>
          <w:color w:val="auto"/>
          <w:sz w:val="24"/>
          <w:u w:val="single"/>
        </w:rPr>
        <w:t>(полное наименование юридического лица, подающего заявку)</w:t>
      </w:r>
      <w:r w:rsidRPr="00A20658">
        <w:rPr>
          <w:color w:val="auto"/>
          <w:sz w:val="24"/>
        </w:rPr>
        <w:t xml:space="preserve"> отсутствуют судимости </w:t>
      </w:r>
      <w:r w:rsidRPr="00A20658">
        <w:rPr>
          <w:color w:val="auto"/>
          <w:sz w:val="24"/>
        </w:rPr>
        <w:br/>
        <w:t xml:space="preserve">за преступления в сфере экономики, а также в отношении указанных физических лиц </w:t>
      </w:r>
      <w:r w:rsidRPr="00A20658">
        <w:rPr>
          <w:color w:val="auto"/>
          <w:sz w:val="24"/>
        </w:rPr>
        <w:br/>
        <w:t>не применяются наказания в виде лишения права занимать определенные должности или заниматься определенной деятельностью, которые связаны с оказанием услуг, являющихся объектом открытого конкурса, и административного наказания в виде дисквалификации.</w:t>
      </w:r>
    </w:p>
    <w:p w:rsidR="00AA6718" w:rsidRPr="00A20658" w:rsidRDefault="00BB54C6">
      <w:pPr>
        <w:ind w:firstLine="709"/>
        <w:jc w:val="both"/>
        <w:rPr>
          <w:color w:val="auto"/>
          <w:sz w:val="24"/>
        </w:rPr>
      </w:pPr>
      <w:r w:rsidRPr="00A20658">
        <w:rPr>
          <w:color w:val="auto"/>
          <w:sz w:val="24"/>
        </w:rPr>
        <w:t xml:space="preserve">Между </w:t>
      </w:r>
      <w:r w:rsidRPr="00A20658">
        <w:rPr>
          <w:i/>
          <w:color w:val="auto"/>
          <w:sz w:val="24"/>
          <w:u w:val="single"/>
        </w:rPr>
        <w:t>(полное наименование юридического лица, подающего заявку)</w:t>
      </w:r>
      <w:r w:rsidRPr="00A20658">
        <w:rPr>
          <w:color w:val="auto"/>
          <w:sz w:val="24"/>
        </w:rPr>
        <w:t xml:space="preserve"> </w:t>
      </w:r>
      <w:r w:rsidRPr="00A20658">
        <w:rPr>
          <w:color w:val="auto"/>
          <w:sz w:val="24"/>
        </w:rPr>
        <w:br/>
        <w:t xml:space="preserve">и __________________ отсутствует конфликт интересов. </w:t>
      </w:r>
    </w:p>
    <w:p w:rsidR="00AA6718" w:rsidRPr="00A20658" w:rsidRDefault="00BB54C6">
      <w:pPr>
        <w:ind w:firstLine="709"/>
        <w:jc w:val="both"/>
        <w:rPr>
          <w:color w:val="auto"/>
          <w:sz w:val="24"/>
        </w:rPr>
      </w:pPr>
      <w:r w:rsidRPr="00A20658">
        <w:rPr>
          <w:color w:val="auto"/>
          <w:sz w:val="24"/>
        </w:rPr>
        <w:t xml:space="preserve">4. Настоящей заявкой на участие в открытом конкурсе гарантируем достоверность представленной нами информации и подтверждаем право заказчика, не противоречащее требованию формировании равных для всех участников конкурса условий, запрашивать у нас, </w:t>
      </w:r>
      <w:r w:rsidRPr="00A20658">
        <w:rPr>
          <w:color w:val="auto"/>
          <w:sz w:val="24"/>
        </w:rPr>
        <w:br/>
        <w:t>в уполномоченных органах власти и у упомянутых в нашей заявке юридических лиц информацию, уточняющую представленные нами в ней сведения.</w:t>
      </w:r>
    </w:p>
    <w:p w:rsidR="00AA6718" w:rsidRPr="00A20658" w:rsidRDefault="00BB54C6">
      <w:pPr>
        <w:ind w:firstLine="709"/>
        <w:jc w:val="both"/>
        <w:rPr>
          <w:color w:val="auto"/>
          <w:sz w:val="24"/>
        </w:rPr>
      </w:pPr>
      <w:r w:rsidRPr="00A20658">
        <w:rPr>
          <w:color w:val="auto"/>
          <w:sz w:val="24"/>
        </w:rPr>
        <w:t>5. В случае если наше предложение будет признано лучшим, мы берем на себя обязательства подписать договор с заказчиком на оказание услуг по проведению обязательного аудита бухгалтерской (финансовой) отчетности Некоммерческой организации «Региональный оператор «Фонд капитального ремонта общего имущества в многоквартирных домах Чукотского автономного округа» за 202</w:t>
      </w:r>
      <w:r w:rsidR="007A30A1" w:rsidRPr="00A20658">
        <w:rPr>
          <w:color w:val="auto"/>
          <w:sz w:val="24"/>
        </w:rPr>
        <w:t>4</w:t>
      </w:r>
      <w:r w:rsidRPr="00A20658">
        <w:rPr>
          <w:color w:val="auto"/>
          <w:sz w:val="24"/>
        </w:rPr>
        <w:t xml:space="preserve"> год в соответствии с требованиями Конкурсной документации и условиями нашего предложения. </w:t>
      </w:r>
    </w:p>
    <w:p w:rsidR="00AA6718" w:rsidRPr="00A20658" w:rsidRDefault="00BB54C6">
      <w:pPr>
        <w:ind w:firstLine="709"/>
        <w:jc w:val="both"/>
        <w:rPr>
          <w:color w:val="auto"/>
          <w:sz w:val="24"/>
        </w:rPr>
      </w:pPr>
      <w:r w:rsidRPr="00A20658">
        <w:rPr>
          <w:color w:val="auto"/>
          <w:sz w:val="24"/>
        </w:rPr>
        <w:t>6. В случае если наше предложение будет лучшим после предложения победителя конкурса, а победитель конкурса будет признан уклонившимся от заключения договора с Некоммерческой организацией «Региональный оператор «Фонд капитального ремонта общего имущества в многоквартирных домах Чукотского автономного округа», мы выражаем свое согласие на подписание данного договора в соответствии с требованиями конкурсной документации и условиями нашего предложения.</w:t>
      </w:r>
    </w:p>
    <w:p w:rsidR="00AA6718" w:rsidRPr="00A20658" w:rsidRDefault="00BB54C6">
      <w:pPr>
        <w:ind w:firstLine="709"/>
        <w:jc w:val="both"/>
        <w:rPr>
          <w:color w:val="auto"/>
          <w:sz w:val="24"/>
        </w:rPr>
      </w:pPr>
      <w:r w:rsidRPr="00A20658">
        <w:rPr>
          <w:color w:val="auto"/>
          <w:sz w:val="24"/>
        </w:rPr>
        <w:t xml:space="preserve">9. В случае передачи нам проекта договора при несостоявшемся конкурсе мы обязуемся представить заказчику подписанный договор не ранее чем через 10 дней со дня размещения на официальном сайте протокола рассмотрения заявок на участие </w:t>
      </w:r>
      <w:r w:rsidRPr="00A20658">
        <w:rPr>
          <w:color w:val="auto"/>
          <w:sz w:val="24"/>
        </w:rPr>
        <w:br/>
        <w:t xml:space="preserve">в конкурсе. </w:t>
      </w:r>
    </w:p>
    <w:p w:rsidR="00AA6718" w:rsidRPr="00A20658" w:rsidRDefault="00BB54C6">
      <w:pPr>
        <w:ind w:firstLine="709"/>
        <w:jc w:val="both"/>
        <w:rPr>
          <w:color w:val="auto"/>
          <w:sz w:val="24"/>
        </w:rPr>
      </w:pPr>
      <w:r w:rsidRPr="00A20658">
        <w:rPr>
          <w:color w:val="auto"/>
          <w:sz w:val="24"/>
        </w:rPr>
        <w:t xml:space="preserve">10. Мы извещены о включении сведений о </w:t>
      </w:r>
      <w:r w:rsidRPr="00A20658">
        <w:rPr>
          <w:i/>
          <w:color w:val="auto"/>
          <w:sz w:val="24"/>
          <w:u w:val="single"/>
        </w:rPr>
        <w:t>(полное наименование юридического лица, подающего заявку)</w:t>
      </w:r>
      <w:r w:rsidRPr="00A20658">
        <w:rPr>
          <w:i/>
          <w:color w:val="auto"/>
          <w:sz w:val="24"/>
        </w:rPr>
        <w:t xml:space="preserve"> </w:t>
      </w:r>
      <w:r w:rsidRPr="00A20658">
        <w:rPr>
          <w:color w:val="auto"/>
          <w:sz w:val="24"/>
        </w:rPr>
        <w:t xml:space="preserve">в реестр недобросовестных поставщиков в случае нашего уклонения </w:t>
      </w:r>
      <w:r w:rsidRPr="00A20658">
        <w:rPr>
          <w:color w:val="auto"/>
          <w:sz w:val="24"/>
        </w:rPr>
        <w:br/>
        <w:t xml:space="preserve">от заключения договора. </w:t>
      </w:r>
    </w:p>
    <w:p w:rsidR="00AA6718" w:rsidRPr="00A20658" w:rsidRDefault="00BB54C6">
      <w:pPr>
        <w:widowControl w:val="0"/>
        <w:ind w:firstLine="709"/>
        <w:jc w:val="both"/>
        <w:rPr>
          <w:color w:val="auto"/>
          <w:sz w:val="24"/>
        </w:rPr>
      </w:pPr>
      <w:r w:rsidRPr="00A20658">
        <w:rPr>
          <w:color w:val="auto"/>
          <w:sz w:val="24"/>
        </w:rPr>
        <w:t xml:space="preserve">11. Сообщаем, что для оперативного уведомления нас по вопросам организационного характера и взаимодействия с Заказчиком, организатором конкурса нами уполномочен ______________________________________________________________________ </w:t>
      </w:r>
    </w:p>
    <w:p w:rsidR="00AA6718" w:rsidRPr="00A20658" w:rsidRDefault="00BB54C6">
      <w:pPr>
        <w:widowControl w:val="0"/>
        <w:ind w:firstLine="709"/>
        <w:jc w:val="center"/>
        <w:rPr>
          <w:i/>
          <w:color w:val="auto"/>
          <w:sz w:val="24"/>
        </w:rPr>
      </w:pPr>
      <w:r w:rsidRPr="00A20658">
        <w:rPr>
          <w:i/>
          <w:color w:val="auto"/>
          <w:sz w:val="24"/>
        </w:rPr>
        <w:t>(Ф.И.О., телефон работника организации – Участника)</w:t>
      </w:r>
    </w:p>
    <w:p w:rsidR="00AA6718" w:rsidRPr="00A20658" w:rsidRDefault="00BB54C6">
      <w:pPr>
        <w:ind w:firstLine="708"/>
        <w:jc w:val="both"/>
        <w:rPr>
          <w:color w:val="auto"/>
          <w:sz w:val="24"/>
        </w:rPr>
      </w:pPr>
      <w:r w:rsidRPr="00A20658">
        <w:rPr>
          <w:color w:val="auto"/>
          <w:sz w:val="24"/>
        </w:rPr>
        <w:t>Все сведения о проведении конкурса просим сообщать данному уполномоченному лицу.</w:t>
      </w:r>
    </w:p>
    <w:p w:rsidR="00AA6718" w:rsidRPr="00A20658" w:rsidRDefault="00BB54C6">
      <w:pPr>
        <w:ind w:firstLine="708"/>
        <w:jc w:val="both"/>
        <w:rPr>
          <w:color w:val="auto"/>
          <w:sz w:val="24"/>
        </w:rPr>
      </w:pPr>
      <w:r w:rsidRPr="00A20658">
        <w:rPr>
          <w:color w:val="auto"/>
          <w:sz w:val="24"/>
        </w:rPr>
        <w:t>12. Предложения о качестве услуг и иных условиях исполнения договора прилагаются.</w:t>
      </w:r>
    </w:p>
    <w:p w:rsidR="00AA6718" w:rsidRPr="00A20658" w:rsidRDefault="00BB54C6">
      <w:pPr>
        <w:ind w:firstLine="708"/>
        <w:jc w:val="both"/>
        <w:rPr>
          <w:color w:val="auto"/>
          <w:sz w:val="24"/>
        </w:rPr>
      </w:pPr>
      <w:r w:rsidRPr="00A20658">
        <w:rPr>
          <w:color w:val="auto"/>
          <w:sz w:val="24"/>
        </w:rPr>
        <w:t>13. Срок действия данной заявки не ограничен.</w:t>
      </w:r>
    </w:p>
    <w:p w:rsidR="00AA6718" w:rsidRPr="00A20658" w:rsidRDefault="00BB54C6">
      <w:pPr>
        <w:ind w:firstLine="708"/>
        <w:jc w:val="both"/>
        <w:rPr>
          <w:color w:val="auto"/>
          <w:sz w:val="24"/>
        </w:rPr>
      </w:pPr>
      <w:r w:rsidRPr="00A20658">
        <w:rPr>
          <w:color w:val="auto"/>
          <w:sz w:val="24"/>
        </w:rPr>
        <w:t>14. Корреспонденцию в наш адрес просим направлять по указанному в части 1 настоящей заявки почтовому адресу или электронной почте.</w:t>
      </w:r>
    </w:p>
    <w:p w:rsidR="00AA6718" w:rsidRPr="00A20658" w:rsidRDefault="00BB54C6">
      <w:pPr>
        <w:ind w:firstLine="708"/>
        <w:jc w:val="both"/>
        <w:rPr>
          <w:color w:val="auto"/>
          <w:sz w:val="24"/>
        </w:rPr>
      </w:pPr>
      <w:r w:rsidRPr="00A20658">
        <w:rPr>
          <w:color w:val="auto"/>
          <w:sz w:val="24"/>
        </w:rPr>
        <w:t>15. Также сообщаем:</w:t>
      </w:r>
    </w:p>
    <w:p w:rsidR="00AA6718" w:rsidRPr="00A20658" w:rsidRDefault="00BB54C6">
      <w:pPr>
        <w:ind w:firstLine="708"/>
        <w:jc w:val="both"/>
        <w:rPr>
          <w:i/>
          <w:color w:val="auto"/>
          <w:spacing w:val="2"/>
          <w:sz w:val="24"/>
        </w:rPr>
      </w:pPr>
      <w:r w:rsidRPr="00A20658">
        <w:rPr>
          <w:color w:val="auto"/>
          <w:sz w:val="24"/>
        </w:rPr>
        <w:t xml:space="preserve">15.1. Наша организационно-правовая форма: _____________________________________________________________________ </w:t>
      </w:r>
      <w:r w:rsidRPr="00A20658">
        <w:rPr>
          <w:i/>
          <w:color w:val="auto"/>
          <w:spacing w:val="2"/>
          <w:sz w:val="24"/>
        </w:rPr>
        <w:t>(указывается организационно-правовая форма участника конкурса)</w:t>
      </w:r>
    </w:p>
    <w:p w:rsidR="00AA6718" w:rsidRPr="00A20658" w:rsidRDefault="00BB54C6">
      <w:pPr>
        <w:ind w:firstLine="708"/>
        <w:jc w:val="both"/>
        <w:rPr>
          <w:color w:val="auto"/>
          <w:spacing w:val="2"/>
          <w:sz w:val="24"/>
        </w:rPr>
      </w:pPr>
      <w:r w:rsidRPr="00A20658">
        <w:rPr>
          <w:color w:val="auto"/>
          <w:spacing w:val="2"/>
          <w:sz w:val="24"/>
        </w:rPr>
        <w:t>15.2. Наше местонахождение: _____________________________________________________________________</w:t>
      </w:r>
    </w:p>
    <w:p w:rsidR="00AA6718" w:rsidRPr="00A20658" w:rsidRDefault="00BB54C6">
      <w:pPr>
        <w:jc w:val="both"/>
        <w:rPr>
          <w:i/>
          <w:color w:val="auto"/>
          <w:spacing w:val="2"/>
          <w:sz w:val="24"/>
        </w:rPr>
      </w:pPr>
      <w:r w:rsidRPr="00A20658">
        <w:rPr>
          <w:i/>
          <w:color w:val="auto"/>
          <w:spacing w:val="2"/>
          <w:sz w:val="24"/>
        </w:rPr>
        <w:t>(указывается местонахождение участника конкурса)</w:t>
      </w:r>
    </w:p>
    <w:p w:rsidR="00AA6718" w:rsidRPr="00A20658" w:rsidRDefault="00BB54C6">
      <w:pPr>
        <w:ind w:firstLine="708"/>
        <w:jc w:val="both"/>
        <w:rPr>
          <w:color w:val="auto"/>
          <w:spacing w:val="2"/>
          <w:sz w:val="24"/>
        </w:rPr>
      </w:pPr>
      <w:r w:rsidRPr="00A20658">
        <w:rPr>
          <w:color w:val="auto"/>
          <w:spacing w:val="2"/>
          <w:sz w:val="24"/>
        </w:rPr>
        <w:t>15.3. Наш контактный телефон _________________________________________</w:t>
      </w:r>
    </w:p>
    <w:p w:rsidR="00AA6718" w:rsidRPr="00A20658" w:rsidRDefault="00BB54C6">
      <w:pPr>
        <w:ind w:firstLine="1260"/>
        <w:jc w:val="both"/>
        <w:rPr>
          <w:i/>
          <w:color w:val="auto"/>
          <w:spacing w:val="2"/>
          <w:sz w:val="24"/>
        </w:rPr>
      </w:pPr>
      <w:r w:rsidRPr="00A20658">
        <w:rPr>
          <w:i/>
          <w:color w:val="auto"/>
          <w:spacing w:val="2"/>
          <w:sz w:val="24"/>
        </w:rPr>
        <w:t>(с указанием кода города)</w:t>
      </w:r>
    </w:p>
    <w:p w:rsidR="00AA6718" w:rsidRPr="00A20658" w:rsidRDefault="00BB54C6">
      <w:pPr>
        <w:ind w:firstLine="708"/>
        <w:jc w:val="both"/>
        <w:rPr>
          <w:color w:val="auto"/>
          <w:sz w:val="24"/>
        </w:rPr>
      </w:pPr>
      <w:r w:rsidRPr="00A20658">
        <w:rPr>
          <w:color w:val="auto"/>
          <w:sz w:val="24"/>
        </w:rPr>
        <w:lastRenderedPageBreak/>
        <w:t>16. Настоящим гарантируем достоверность представленной нами в заявке информации.</w:t>
      </w:r>
    </w:p>
    <w:p w:rsidR="00AA6718" w:rsidRPr="00A20658" w:rsidRDefault="00BB54C6">
      <w:pPr>
        <w:jc w:val="both"/>
        <w:rPr>
          <w:color w:val="auto"/>
          <w:sz w:val="24"/>
        </w:rPr>
      </w:pPr>
      <w:r w:rsidRPr="00A20658">
        <w:rPr>
          <w:color w:val="auto"/>
          <w:sz w:val="24"/>
        </w:rPr>
        <w:t>Приложение: на ________ листах согласно описи</w:t>
      </w:r>
    </w:p>
    <w:p w:rsidR="00AA6718" w:rsidRPr="00A20658" w:rsidRDefault="00BB54C6">
      <w:pPr>
        <w:jc w:val="both"/>
        <w:rPr>
          <w:color w:val="auto"/>
          <w:sz w:val="24"/>
        </w:rPr>
      </w:pPr>
      <w:r w:rsidRPr="00A20658">
        <w:rPr>
          <w:color w:val="auto"/>
          <w:sz w:val="24"/>
        </w:rPr>
        <w:t xml:space="preserve">Подпись участника конкурса </w:t>
      </w:r>
    </w:p>
    <w:p w:rsidR="00AA6718" w:rsidRPr="00A20658" w:rsidRDefault="00BB54C6">
      <w:pPr>
        <w:jc w:val="both"/>
        <w:rPr>
          <w:color w:val="auto"/>
          <w:sz w:val="24"/>
        </w:rPr>
      </w:pPr>
      <w:r w:rsidRPr="00A20658">
        <w:rPr>
          <w:color w:val="auto"/>
          <w:sz w:val="24"/>
        </w:rPr>
        <w:t xml:space="preserve">(его уполномоченного </w:t>
      </w:r>
      <w:proofErr w:type="gramStart"/>
      <w:r w:rsidRPr="00A20658">
        <w:rPr>
          <w:color w:val="auto"/>
          <w:sz w:val="24"/>
        </w:rPr>
        <w:t xml:space="preserve">лица)   </w:t>
      </w:r>
      <w:proofErr w:type="gramEnd"/>
      <w:r w:rsidRPr="00A20658">
        <w:rPr>
          <w:color w:val="auto"/>
          <w:sz w:val="24"/>
        </w:rPr>
        <w:t xml:space="preserve">                        ____________________________</w:t>
      </w:r>
    </w:p>
    <w:p w:rsidR="00AA6718" w:rsidRPr="00A20658" w:rsidRDefault="00BB54C6">
      <w:pPr>
        <w:jc w:val="both"/>
        <w:rPr>
          <w:i/>
          <w:color w:val="auto"/>
          <w:sz w:val="24"/>
        </w:rPr>
      </w:pPr>
      <w:r w:rsidRPr="00A20658">
        <w:rPr>
          <w:i/>
          <w:color w:val="auto"/>
          <w:sz w:val="24"/>
        </w:rPr>
        <w:t xml:space="preserve"> </w:t>
      </w:r>
      <w:r w:rsidRPr="00A20658">
        <w:rPr>
          <w:i/>
          <w:color w:val="auto"/>
          <w:sz w:val="24"/>
        </w:rPr>
        <w:tab/>
      </w:r>
      <w:r w:rsidRPr="00A20658">
        <w:rPr>
          <w:i/>
          <w:color w:val="auto"/>
          <w:sz w:val="24"/>
        </w:rPr>
        <w:tab/>
      </w:r>
      <w:r w:rsidRPr="00A20658">
        <w:rPr>
          <w:i/>
          <w:color w:val="auto"/>
          <w:sz w:val="24"/>
        </w:rPr>
        <w:tab/>
      </w:r>
      <w:r w:rsidRPr="00A20658">
        <w:rPr>
          <w:i/>
          <w:color w:val="auto"/>
          <w:sz w:val="24"/>
        </w:rPr>
        <w:tab/>
      </w:r>
      <w:r w:rsidRPr="00A20658">
        <w:rPr>
          <w:i/>
          <w:color w:val="auto"/>
          <w:sz w:val="24"/>
        </w:rPr>
        <w:tab/>
      </w:r>
      <w:r w:rsidRPr="00A20658">
        <w:rPr>
          <w:i/>
          <w:color w:val="auto"/>
          <w:sz w:val="24"/>
        </w:rPr>
        <w:tab/>
      </w:r>
      <w:r w:rsidRPr="00A20658">
        <w:rPr>
          <w:i/>
          <w:color w:val="auto"/>
          <w:sz w:val="24"/>
        </w:rPr>
        <w:tab/>
        <w:t xml:space="preserve">        (ФИО)</w:t>
      </w:r>
    </w:p>
    <w:p w:rsidR="00AA6718" w:rsidRPr="00A20658" w:rsidRDefault="00BB54C6">
      <w:pPr>
        <w:jc w:val="both"/>
        <w:rPr>
          <w:i/>
          <w:color w:val="auto"/>
          <w:sz w:val="24"/>
        </w:rPr>
      </w:pPr>
      <w:r w:rsidRPr="00A20658">
        <w:rPr>
          <w:i/>
          <w:color w:val="auto"/>
          <w:sz w:val="24"/>
        </w:rPr>
        <w:tab/>
      </w:r>
      <w:r w:rsidRPr="00A20658">
        <w:rPr>
          <w:i/>
          <w:color w:val="auto"/>
          <w:sz w:val="24"/>
        </w:rPr>
        <w:tab/>
      </w:r>
      <w:r w:rsidRPr="00A20658">
        <w:rPr>
          <w:i/>
          <w:color w:val="auto"/>
          <w:sz w:val="24"/>
        </w:rPr>
        <w:tab/>
      </w:r>
      <w:r w:rsidRPr="00A20658">
        <w:rPr>
          <w:i/>
          <w:color w:val="auto"/>
          <w:sz w:val="24"/>
        </w:rPr>
        <w:tab/>
      </w:r>
      <w:r w:rsidRPr="00A20658">
        <w:rPr>
          <w:i/>
          <w:color w:val="auto"/>
          <w:sz w:val="24"/>
        </w:rPr>
        <w:tab/>
      </w:r>
      <w:r w:rsidRPr="00A20658">
        <w:rPr>
          <w:i/>
          <w:color w:val="auto"/>
          <w:sz w:val="24"/>
        </w:rPr>
        <w:tab/>
      </w:r>
      <w:r w:rsidRPr="00A20658">
        <w:rPr>
          <w:i/>
          <w:color w:val="auto"/>
          <w:sz w:val="24"/>
        </w:rPr>
        <w:tab/>
        <w:t xml:space="preserve">          М.П.</w:t>
      </w:r>
    </w:p>
    <w:p w:rsidR="00AA6718" w:rsidRPr="00A20658" w:rsidRDefault="00AA6718">
      <w:pPr>
        <w:tabs>
          <w:tab w:val="center" w:pos="5400"/>
          <w:tab w:val="center" w:pos="7740"/>
        </w:tabs>
        <w:ind w:firstLine="708"/>
        <w:rPr>
          <w:color w:val="auto"/>
          <w:sz w:val="24"/>
          <w:vertAlign w:val="superscript"/>
        </w:rPr>
      </w:pPr>
    </w:p>
    <w:p w:rsidR="00AA6718" w:rsidRPr="00A20658" w:rsidRDefault="00BB54C6">
      <w:pPr>
        <w:ind w:firstLine="7513"/>
        <w:rPr>
          <w:b/>
          <w:color w:val="auto"/>
          <w:sz w:val="24"/>
        </w:rPr>
      </w:pPr>
      <w:r w:rsidRPr="00A20658">
        <w:rPr>
          <w:i/>
          <w:color w:val="auto"/>
          <w:sz w:val="24"/>
        </w:rPr>
        <w:br w:type="page"/>
      </w:r>
      <w:bookmarkStart w:id="10" w:name="_Приложение_№_4"/>
      <w:bookmarkEnd w:id="10"/>
    </w:p>
    <w:p w:rsidR="00AA6718" w:rsidRPr="00A20658" w:rsidRDefault="00BB54C6">
      <w:pPr>
        <w:keepNext/>
        <w:jc w:val="right"/>
        <w:outlineLvl w:val="1"/>
        <w:rPr>
          <w:b/>
          <w:color w:val="auto"/>
          <w:sz w:val="24"/>
        </w:rPr>
      </w:pPr>
      <w:bookmarkStart w:id="11" w:name="_Приложение_№_5"/>
      <w:bookmarkEnd w:id="11"/>
      <w:r w:rsidRPr="00A20658">
        <w:rPr>
          <w:b/>
          <w:color w:val="auto"/>
          <w:sz w:val="24"/>
        </w:rPr>
        <w:lastRenderedPageBreak/>
        <w:t>Приложение № 4</w:t>
      </w:r>
    </w:p>
    <w:p w:rsidR="00AA6718" w:rsidRPr="00A20658" w:rsidRDefault="00BB54C6">
      <w:pPr>
        <w:jc w:val="right"/>
        <w:rPr>
          <w:b/>
          <w:color w:val="auto"/>
          <w:sz w:val="24"/>
        </w:rPr>
      </w:pPr>
      <w:r w:rsidRPr="00A20658">
        <w:rPr>
          <w:b/>
          <w:color w:val="auto"/>
          <w:sz w:val="24"/>
        </w:rPr>
        <w:t xml:space="preserve">к Конкурсной документации </w:t>
      </w:r>
    </w:p>
    <w:p w:rsidR="00AA6718" w:rsidRPr="00A20658" w:rsidRDefault="00BB54C6">
      <w:pPr>
        <w:tabs>
          <w:tab w:val="center" w:pos="5400"/>
          <w:tab w:val="center" w:pos="7740"/>
        </w:tabs>
        <w:ind w:firstLine="708"/>
        <w:rPr>
          <w:i/>
          <w:color w:val="auto"/>
          <w:sz w:val="24"/>
        </w:rPr>
      </w:pPr>
      <w:r w:rsidRPr="00A20658">
        <w:rPr>
          <w:i/>
          <w:color w:val="auto"/>
          <w:sz w:val="24"/>
        </w:rPr>
        <w:t xml:space="preserve"> </w:t>
      </w:r>
    </w:p>
    <w:p w:rsidR="00AA6718" w:rsidRPr="00A20658" w:rsidRDefault="00BB54C6">
      <w:pPr>
        <w:jc w:val="center"/>
        <w:rPr>
          <w:b/>
          <w:color w:val="auto"/>
          <w:sz w:val="24"/>
        </w:rPr>
      </w:pPr>
      <w:r w:rsidRPr="00A20658">
        <w:rPr>
          <w:b/>
          <w:color w:val="auto"/>
          <w:sz w:val="24"/>
        </w:rPr>
        <w:t>ТЕХНИЧЕСКОЕ ЗАДАНИЕ</w:t>
      </w:r>
    </w:p>
    <w:p w:rsidR="00AA6718" w:rsidRPr="00A20658" w:rsidRDefault="00BB54C6">
      <w:pPr>
        <w:jc w:val="center"/>
        <w:rPr>
          <w:b/>
          <w:i/>
          <w:color w:val="auto"/>
          <w:sz w:val="24"/>
        </w:rPr>
      </w:pPr>
      <w:r w:rsidRPr="00A20658">
        <w:rPr>
          <w:b/>
          <w:i/>
          <w:color w:val="auto"/>
          <w:sz w:val="24"/>
        </w:rPr>
        <w:t>на Оказание услуг по проведению обязательного аудита бухгалтерской (финансовой) отчетности Некоммерческой организации «Региональный оператор «Фонд капитального ремонта общего имущества в многоквартирных домах Чукотского автономного округа» за 202</w:t>
      </w:r>
      <w:r w:rsidR="007A30A1" w:rsidRPr="00A20658">
        <w:rPr>
          <w:b/>
          <w:i/>
          <w:color w:val="auto"/>
          <w:sz w:val="24"/>
        </w:rPr>
        <w:t>4</w:t>
      </w:r>
      <w:r w:rsidRPr="00A20658">
        <w:rPr>
          <w:b/>
          <w:i/>
          <w:color w:val="auto"/>
          <w:sz w:val="24"/>
        </w:rPr>
        <w:t xml:space="preserve"> год</w:t>
      </w:r>
    </w:p>
    <w:p w:rsidR="00AA6718" w:rsidRPr="00A20658" w:rsidRDefault="00AA6718">
      <w:pPr>
        <w:widowControl w:val="0"/>
        <w:jc w:val="center"/>
        <w:rPr>
          <w:b/>
          <w:i/>
          <w:color w:val="auto"/>
          <w:sz w:val="24"/>
        </w:rPr>
      </w:pPr>
    </w:p>
    <w:p w:rsidR="00AA6718" w:rsidRPr="00A20658" w:rsidRDefault="00BB54C6">
      <w:pPr>
        <w:widowControl w:val="0"/>
        <w:numPr>
          <w:ilvl w:val="0"/>
          <w:numId w:val="5"/>
        </w:numPr>
        <w:spacing w:after="60"/>
        <w:ind w:left="0" w:firstLine="567"/>
        <w:jc w:val="both"/>
        <w:rPr>
          <w:b/>
          <w:color w:val="auto"/>
          <w:sz w:val="24"/>
        </w:rPr>
      </w:pPr>
      <w:r w:rsidRPr="00A20658">
        <w:rPr>
          <w:b/>
          <w:color w:val="auto"/>
          <w:sz w:val="24"/>
        </w:rPr>
        <w:t>Общие положения</w:t>
      </w:r>
    </w:p>
    <w:p w:rsidR="00AA6718" w:rsidRPr="00A20658" w:rsidRDefault="00BB54C6">
      <w:pPr>
        <w:widowControl w:val="0"/>
        <w:ind w:firstLine="567"/>
        <w:jc w:val="both"/>
        <w:rPr>
          <w:color w:val="auto"/>
          <w:sz w:val="24"/>
        </w:rPr>
      </w:pPr>
      <w:r w:rsidRPr="00A20658">
        <w:rPr>
          <w:color w:val="auto"/>
          <w:sz w:val="24"/>
        </w:rPr>
        <w:t>Целью обязательного ежегодного аудита финансовой (бухгалтерской) отчетности Некоммерческая организация «Региональный оператор «Фонд капитального ремонта общего имущества в многоквартирных домах Чукотского автономного округа» является выражение мнения аудитора о достоверности бухгалтерского учета и финансовой бухгалтерской отчетности предприятия за 202</w:t>
      </w:r>
      <w:r w:rsidR="007A30A1" w:rsidRPr="00A20658">
        <w:rPr>
          <w:color w:val="auto"/>
          <w:sz w:val="24"/>
        </w:rPr>
        <w:t>4</w:t>
      </w:r>
      <w:r w:rsidRPr="00A20658">
        <w:rPr>
          <w:color w:val="auto"/>
          <w:sz w:val="24"/>
        </w:rPr>
        <w:t xml:space="preserve"> год.</w:t>
      </w:r>
    </w:p>
    <w:p w:rsidR="00AA6718" w:rsidRPr="00A20658" w:rsidRDefault="00BB54C6">
      <w:pPr>
        <w:widowControl w:val="0"/>
        <w:ind w:firstLine="567"/>
        <w:jc w:val="both"/>
        <w:rPr>
          <w:color w:val="auto"/>
          <w:sz w:val="24"/>
        </w:rPr>
      </w:pPr>
      <w:r w:rsidRPr="00A20658">
        <w:rPr>
          <w:color w:val="auto"/>
          <w:sz w:val="24"/>
        </w:rPr>
        <w:t xml:space="preserve">Техническое задание является неотъемлемым приложением к договору. </w:t>
      </w:r>
    </w:p>
    <w:p w:rsidR="00AA6718" w:rsidRPr="00A20658" w:rsidRDefault="00AA6718">
      <w:pPr>
        <w:widowControl w:val="0"/>
        <w:ind w:firstLine="567"/>
        <w:jc w:val="both"/>
        <w:rPr>
          <w:color w:val="auto"/>
          <w:sz w:val="24"/>
        </w:rPr>
      </w:pPr>
    </w:p>
    <w:p w:rsidR="00AA6718" w:rsidRPr="00A20658" w:rsidRDefault="00BB54C6">
      <w:pPr>
        <w:widowControl w:val="0"/>
        <w:numPr>
          <w:ilvl w:val="0"/>
          <w:numId w:val="5"/>
        </w:numPr>
        <w:spacing w:after="60"/>
        <w:ind w:left="0" w:firstLine="567"/>
        <w:jc w:val="both"/>
        <w:rPr>
          <w:b/>
          <w:color w:val="auto"/>
          <w:sz w:val="24"/>
        </w:rPr>
      </w:pPr>
      <w:r w:rsidRPr="00A20658">
        <w:rPr>
          <w:b/>
          <w:color w:val="auto"/>
          <w:sz w:val="24"/>
        </w:rPr>
        <w:t>Задачи и подзадачи аудита</w:t>
      </w:r>
    </w:p>
    <w:p w:rsidR="00AA6718" w:rsidRPr="00A20658" w:rsidRDefault="00BB54C6">
      <w:pPr>
        <w:ind w:firstLine="567"/>
        <w:jc w:val="both"/>
        <w:rPr>
          <w:color w:val="auto"/>
          <w:sz w:val="24"/>
        </w:rPr>
      </w:pPr>
      <w:r w:rsidRPr="00A20658">
        <w:rPr>
          <w:color w:val="auto"/>
          <w:sz w:val="24"/>
        </w:rPr>
        <w:t>При осуществлении аудита аудиторская организация должна провести аудит бухгалтерской (финансовой) отчетности за отчетный финансовый 202</w:t>
      </w:r>
      <w:r w:rsidR="00A04993" w:rsidRPr="00A20658">
        <w:rPr>
          <w:color w:val="auto"/>
          <w:sz w:val="24"/>
        </w:rPr>
        <w:t>4</w:t>
      </w:r>
      <w:r w:rsidRPr="00A20658">
        <w:rPr>
          <w:color w:val="auto"/>
          <w:sz w:val="24"/>
        </w:rPr>
        <w:t xml:space="preserve"> год, составленной в соответствии с российскими стандартами бухгалтерского учета, состоящий из задач и подзадач, представленных в таблице 1, но не ограничивающийся ими.</w:t>
      </w:r>
    </w:p>
    <w:p w:rsidR="00AA6718" w:rsidRPr="00A20658" w:rsidRDefault="00BB54C6">
      <w:pPr>
        <w:ind w:firstLine="720"/>
        <w:jc w:val="right"/>
        <w:rPr>
          <w:color w:val="auto"/>
          <w:sz w:val="24"/>
        </w:rPr>
      </w:pPr>
      <w:r w:rsidRPr="00A20658">
        <w:rPr>
          <w:color w:val="auto"/>
          <w:sz w:val="24"/>
        </w:rPr>
        <w:t>Таблица 1</w:t>
      </w:r>
    </w:p>
    <w:p w:rsidR="00AA6718" w:rsidRPr="00A20658" w:rsidRDefault="00AA6718">
      <w:pPr>
        <w:widowControl w:val="0"/>
        <w:jc w:val="both"/>
        <w:rPr>
          <w:color w:val="aut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003"/>
        <w:gridCol w:w="560"/>
        <w:gridCol w:w="2475"/>
        <w:gridCol w:w="4256"/>
      </w:tblGrid>
      <w:tr w:rsidR="00A20658" w:rsidRPr="00A20658" w:rsidTr="007A30A1">
        <w:trPr>
          <w:tblHeader/>
        </w:trPr>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center"/>
              <w:rPr>
                <w:b/>
                <w:color w:val="auto"/>
                <w:sz w:val="24"/>
              </w:rPr>
            </w:pPr>
            <w:r w:rsidRPr="00A20658">
              <w:rPr>
                <w:b/>
                <w:color w:val="auto"/>
                <w:sz w:val="24"/>
              </w:rPr>
              <w:t>№ п/п</w:t>
            </w:r>
          </w:p>
        </w:tc>
        <w:tc>
          <w:tcPr>
            <w:tcW w:w="2003"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center"/>
              <w:rPr>
                <w:b/>
                <w:color w:val="auto"/>
                <w:sz w:val="24"/>
              </w:rPr>
            </w:pPr>
            <w:r w:rsidRPr="00A20658">
              <w:rPr>
                <w:b/>
                <w:color w:val="auto"/>
                <w:sz w:val="24"/>
              </w:rPr>
              <w:t>Наименование задачи</w:t>
            </w: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center"/>
              <w:rPr>
                <w:b/>
                <w:color w:val="auto"/>
                <w:sz w:val="24"/>
              </w:rPr>
            </w:pPr>
            <w:r w:rsidRPr="00A20658">
              <w:rPr>
                <w:b/>
                <w:color w:val="auto"/>
                <w:sz w:val="24"/>
              </w:rPr>
              <w:t>№ п/п</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center"/>
              <w:rPr>
                <w:b/>
                <w:color w:val="auto"/>
                <w:sz w:val="24"/>
              </w:rPr>
            </w:pPr>
            <w:r w:rsidRPr="00A20658">
              <w:rPr>
                <w:b/>
                <w:color w:val="auto"/>
                <w:sz w:val="24"/>
              </w:rPr>
              <w:t>Наименование подзадачи</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center"/>
              <w:rPr>
                <w:b/>
                <w:color w:val="auto"/>
                <w:sz w:val="24"/>
              </w:rPr>
            </w:pPr>
            <w:r w:rsidRPr="00A20658">
              <w:rPr>
                <w:b/>
                <w:color w:val="auto"/>
                <w:sz w:val="24"/>
              </w:rPr>
              <w:t>Последовательность решения</w:t>
            </w:r>
          </w:p>
          <w:p w:rsidR="00AA6718" w:rsidRPr="00A20658" w:rsidRDefault="00BB54C6">
            <w:pPr>
              <w:widowControl w:val="0"/>
              <w:jc w:val="center"/>
              <w:rPr>
                <w:b/>
                <w:color w:val="auto"/>
                <w:sz w:val="24"/>
              </w:rPr>
            </w:pPr>
            <w:r w:rsidRPr="00A20658">
              <w:rPr>
                <w:b/>
                <w:color w:val="auto"/>
                <w:sz w:val="24"/>
              </w:rPr>
              <w:t>задачи</w:t>
            </w:r>
          </w:p>
        </w:tc>
      </w:tr>
      <w:tr w:rsidR="00A20658" w:rsidRPr="00A20658">
        <w:trPr>
          <w:trHeight w:hRule="exact" w:val="1189"/>
        </w:trPr>
        <w:tc>
          <w:tcPr>
            <w:tcW w:w="560" w:type="dxa"/>
            <w:vMerge w:val="restart"/>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1</w:t>
            </w:r>
          </w:p>
        </w:tc>
        <w:tc>
          <w:tcPr>
            <w:tcW w:w="2003" w:type="dxa"/>
            <w:vMerge w:val="restart"/>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Аудит учредительных документов Организации</w:t>
            </w: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а) проверить соответствие устава Организации действующему законодательству;</w:t>
            </w:r>
          </w:p>
        </w:tc>
      </w:tr>
      <w:tr w:rsidR="00A20658" w:rsidRPr="00A20658">
        <w:tc>
          <w:tcPr>
            <w:tcW w:w="560"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2003"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 xml:space="preserve">б) проверить наличие контракта с руководителем Организации и соответствие содержания контракта действующему законодательству; </w:t>
            </w:r>
          </w:p>
          <w:p w:rsidR="00AA6718" w:rsidRPr="00A20658" w:rsidRDefault="00AA6718">
            <w:pPr>
              <w:widowControl w:val="0"/>
              <w:jc w:val="both"/>
              <w:rPr>
                <w:color w:val="auto"/>
                <w:sz w:val="24"/>
              </w:rPr>
            </w:pPr>
          </w:p>
        </w:tc>
      </w:tr>
      <w:tr w:rsidR="00A20658" w:rsidRPr="00A20658">
        <w:trPr>
          <w:trHeight w:hRule="exact" w:val="241"/>
        </w:trPr>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2</w:t>
            </w:r>
          </w:p>
        </w:tc>
        <w:tc>
          <w:tcPr>
            <w:tcW w:w="2003" w:type="dxa"/>
            <w:vMerge w:val="restart"/>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 xml:space="preserve">Аудит </w:t>
            </w:r>
            <w:proofErr w:type="spellStart"/>
            <w:r w:rsidRPr="00A20658">
              <w:rPr>
                <w:color w:val="auto"/>
                <w:sz w:val="24"/>
              </w:rPr>
              <w:t>внеоборотных</w:t>
            </w:r>
            <w:proofErr w:type="spellEnd"/>
            <w:r w:rsidRPr="00A20658">
              <w:rPr>
                <w:color w:val="auto"/>
                <w:sz w:val="24"/>
              </w:rPr>
              <w:t xml:space="preserve"> активов</w:t>
            </w:r>
          </w:p>
        </w:tc>
        <w:tc>
          <w:tcPr>
            <w:tcW w:w="560" w:type="dxa"/>
            <w:vMerge w:val="restart"/>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2.1</w:t>
            </w:r>
          </w:p>
        </w:tc>
        <w:tc>
          <w:tcPr>
            <w:tcW w:w="2475" w:type="dxa"/>
            <w:vMerge w:val="restart"/>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 xml:space="preserve">Аудит основных средств </w:t>
            </w:r>
          </w:p>
        </w:tc>
        <w:tc>
          <w:tcPr>
            <w:tcW w:w="4256" w:type="dxa"/>
            <w:vMerge w:val="restart"/>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Аудит прочих основных средств</w:t>
            </w:r>
          </w:p>
          <w:p w:rsidR="00AA6718" w:rsidRPr="00A20658" w:rsidRDefault="00BB54C6">
            <w:pPr>
              <w:widowControl w:val="0"/>
              <w:jc w:val="both"/>
              <w:rPr>
                <w:color w:val="auto"/>
                <w:sz w:val="24"/>
              </w:rPr>
            </w:pPr>
            <w:r w:rsidRPr="00A20658">
              <w:rPr>
                <w:color w:val="auto"/>
                <w:sz w:val="24"/>
              </w:rPr>
              <w:t>Проверить и подтвердить:</w:t>
            </w:r>
          </w:p>
          <w:p w:rsidR="00AA6718" w:rsidRPr="00A20658" w:rsidRDefault="00AA6718">
            <w:pPr>
              <w:widowControl w:val="0"/>
              <w:jc w:val="both"/>
              <w:rPr>
                <w:color w:val="auto"/>
                <w:sz w:val="24"/>
              </w:rPr>
            </w:pPr>
          </w:p>
          <w:p w:rsidR="00AA6718" w:rsidRPr="00A20658" w:rsidRDefault="00AA6718">
            <w:pPr>
              <w:widowControl w:val="0"/>
              <w:jc w:val="both"/>
              <w:rPr>
                <w:color w:val="auto"/>
                <w:sz w:val="24"/>
              </w:rPr>
            </w:pPr>
          </w:p>
          <w:p w:rsidR="00AA6718" w:rsidRPr="00A20658" w:rsidRDefault="00BB54C6">
            <w:pPr>
              <w:widowControl w:val="0"/>
              <w:jc w:val="both"/>
              <w:rPr>
                <w:color w:val="auto"/>
                <w:sz w:val="24"/>
              </w:rPr>
            </w:pPr>
            <w:r w:rsidRPr="00A20658">
              <w:rPr>
                <w:color w:val="auto"/>
                <w:sz w:val="24"/>
              </w:rPr>
              <w:t xml:space="preserve">а) правильность оформления материалов </w:t>
            </w:r>
          </w:p>
          <w:p w:rsidR="00AA6718" w:rsidRPr="00A20658" w:rsidRDefault="00AA6718">
            <w:pPr>
              <w:widowControl w:val="0"/>
              <w:jc w:val="both"/>
              <w:rPr>
                <w:color w:val="auto"/>
                <w:sz w:val="24"/>
              </w:rPr>
            </w:pPr>
          </w:p>
          <w:p w:rsidR="00AA6718" w:rsidRPr="00A20658" w:rsidRDefault="00AA6718">
            <w:pPr>
              <w:widowControl w:val="0"/>
              <w:jc w:val="both"/>
              <w:rPr>
                <w:color w:val="auto"/>
                <w:sz w:val="24"/>
              </w:rPr>
            </w:pPr>
          </w:p>
          <w:p w:rsidR="00AA6718" w:rsidRPr="00A20658" w:rsidRDefault="00AA6718">
            <w:pPr>
              <w:widowControl w:val="0"/>
              <w:jc w:val="both"/>
              <w:rPr>
                <w:color w:val="auto"/>
                <w:sz w:val="24"/>
              </w:rPr>
            </w:pPr>
          </w:p>
          <w:p w:rsidR="00AA6718" w:rsidRPr="00A20658" w:rsidRDefault="00BB54C6">
            <w:pPr>
              <w:widowControl w:val="0"/>
              <w:jc w:val="both"/>
              <w:rPr>
                <w:color w:val="auto"/>
                <w:sz w:val="24"/>
              </w:rPr>
            </w:pPr>
            <w:r w:rsidRPr="00A20658">
              <w:rPr>
                <w:color w:val="auto"/>
                <w:sz w:val="24"/>
              </w:rPr>
              <w:t>инвентаризации основных средств и отражения результатов инвентаризации в учете;</w:t>
            </w:r>
          </w:p>
        </w:tc>
      </w:tr>
      <w:tr w:rsidR="00A20658" w:rsidRPr="00A20658">
        <w:trPr>
          <w:trHeight w:hRule="exact" w:val="312"/>
        </w:trPr>
        <w:tc>
          <w:tcPr>
            <w:tcW w:w="560" w:type="dxa"/>
            <w:vMerge w:val="restart"/>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003"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560"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2475"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4256"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r>
      <w:tr w:rsidR="00A20658" w:rsidRPr="00A20658">
        <w:trPr>
          <w:trHeight w:val="657"/>
        </w:trPr>
        <w:tc>
          <w:tcPr>
            <w:tcW w:w="560"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2003"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475"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а) наличие и сохранность основных средств;</w:t>
            </w:r>
          </w:p>
          <w:p w:rsidR="00AA6718" w:rsidRPr="00A20658" w:rsidRDefault="00BB54C6">
            <w:pPr>
              <w:widowControl w:val="0"/>
              <w:jc w:val="both"/>
              <w:rPr>
                <w:color w:val="auto"/>
                <w:sz w:val="24"/>
              </w:rPr>
            </w:pPr>
            <w:r w:rsidRPr="00A20658">
              <w:rPr>
                <w:color w:val="auto"/>
                <w:sz w:val="24"/>
              </w:rPr>
              <w:t>б) правильность отражения в учете капитального ремонта основных средств;</w:t>
            </w:r>
          </w:p>
          <w:p w:rsidR="00AA6718" w:rsidRPr="00A20658" w:rsidRDefault="00BB54C6">
            <w:pPr>
              <w:widowControl w:val="0"/>
              <w:jc w:val="both"/>
              <w:rPr>
                <w:color w:val="auto"/>
                <w:sz w:val="24"/>
              </w:rPr>
            </w:pPr>
            <w:r w:rsidRPr="00A20658">
              <w:rPr>
                <w:color w:val="auto"/>
                <w:sz w:val="24"/>
              </w:rPr>
              <w:t xml:space="preserve">в) правильность определения балансовой стоимости основных средств; </w:t>
            </w:r>
          </w:p>
          <w:p w:rsidR="00AA6718" w:rsidRPr="00A20658" w:rsidRDefault="00BB54C6">
            <w:pPr>
              <w:widowControl w:val="0"/>
              <w:jc w:val="both"/>
              <w:rPr>
                <w:color w:val="auto"/>
                <w:sz w:val="24"/>
              </w:rPr>
            </w:pPr>
            <w:r w:rsidRPr="00A20658">
              <w:rPr>
                <w:color w:val="auto"/>
                <w:sz w:val="24"/>
              </w:rPr>
              <w:t>г) правильность отражения в учете операций поступления, внутреннего перемещения и выбытия основных средств;</w:t>
            </w:r>
          </w:p>
        </w:tc>
      </w:tr>
      <w:tr w:rsidR="00A20658" w:rsidRPr="00A20658">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3</w:t>
            </w:r>
          </w:p>
        </w:tc>
        <w:tc>
          <w:tcPr>
            <w:tcW w:w="2003"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 xml:space="preserve">Аудит отложенных </w:t>
            </w:r>
            <w:r w:rsidRPr="00A20658">
              <w:rPr>
                <w:color w:val="auto"/>
                <w:sz w:val="24"/>
              </w:rPr>
              <w:lastRenderedPageBreak/>
              <w:t xml:space="preserve">налоговых активов и обязательств </w:t>
            </w: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 xml:space="preserve">а) проверить и подтвердить правильность отражения начислений и </w:t>
            </w:r>
            <w:r w:rsidRPr="00A20658">
              <w:rPr>
                <w:color w:val="auto"/>
                <w:sz w:val="24"/>
              </w:rPr>
              <w:lastRenderedPageBreak/>
              <w:t>гашений временных разниц</w:t>
            </w:r>
          </w:p>
        </w:tc>
      </w:tr>
      <w:tr w:rsidR="00A20658" w:rsidRPr="00A20658">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lastRenderedPageBreak/>
              <w:t>4</w:t>
            </w:r>
          </w:p>
        </w:tc>
        <w:tc>
          <w:tcPr>
            <w:tcW w:w="2003"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 xml:space="preserve">Аудит </w:t>
            </w:r>
            <w:proofErr w:type="spellStart"/>
            <w:r w:rsidRPr="00A20658">
              <w:rPr>
                <w:color w:val="auto"/>
                <w:sz w:val="24"/>
              </w:rPr>
              <w:t>производ-ственных</w:t>
            </w:r>
            <w:proofErr w:type="spellEnd"/>
            <w:r w:rsidRPr="00A20658">
              <w:rPr>
                <w:color w:val="auto"/>
                <w:sz w:val="24"/>
              </w:rPr>
              <w:t xml:space="preserve"> запасов </w:t>
            </w: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Проверить и подтвердить:</w:t>
            </w:r>
          </w:p>
          <w:p w:rsidR="00AA6718" w:rsidRPr="00A20658" w:rsidRDefault="00BB54C6">
            <w:pPr>
              <w:widowControl w:val="0"/>
              <w:jc w:val="both"/>
              <w:rPr>
                <w:color w:val="auto"/>
                <w:sz w:val="24"/>
              </w:rPr>
            </w:pPr>
            <w:r w:rsidRPr="00A20658">
              <w:rPr>
                <w:color w:val="auto"/>
                <w:sz w:val="24"/>
              </w:rPr>
              <w:t>а) правильность оформления материалов инвентаризации производственных запасов и отражения результатов инвентаризации в учете;</w:t>
            </w:r>
          </w:p>
        </w:tc>
      </w:tr>
      <w:tr w:rsidR="00A20658" w:rsidRPr="00A20658">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003"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ind w:left="36" w:hanging="36"/>
              <w:jc w:val="both"/>
              <w:rPr>
                <w:color w:val="auto"/>
                <w:sz w:val="24"/>
              </w:rPr>
            </w:pPr>
            <w:r w:rsidRPr="00A20658">
              <w:rPr>
                <w:color w:val="auto"/>
                <w:sz w:val="24"/>
              </w:rPr>
              <w:t xml:space="preserve"> б) правильность определения и списания на издержки стоимости израсходованных материально-производственных запасов;</w:t>
            </w:r>
          </w:p>
        </w:tc>
      </w:tr>
      <w:tr w:rsidR="00A20658" w:rsidRPr="00A20658">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003"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в) правильность синтетического и аналитического учета материально-производственных запасов;</w:t>
            </w:r>
          </w:p>
        </w:tc>
      </w:tr>
      <w:tr w:rsidR="00A20658" w:rsidRPr="00A20658">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003"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г) соответствие используемых Предприятием способов оценки по отдельным группам материальных ценностей при их выбытии способам, предусмотренным учетной политикой;</w:t>
            </w:r>
          </w:p>
        </w:tc>
      </w:tr>
      <w:tr w:rsidR="00A20658" w:rsidRPr="00A20658">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5</w:t>
            </w:r>
          </w:p>
        </w:tc>
        <w:tc>
          <w:tcPr>
            <w:tcW w:w="2003"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 xml:space="preserve">Аудит налога на добавленную стоимость по приобретенным ценностям </w:t>
            </w: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Проверить и подтвердить:</w:t>
            </w:r>
          </w:p>
          <w:p w:rsidR="00AA6718" w:rsidRPr="00A20658" w:rsidRDefault="00BB54C6">
            <w:pPr>
              <w:widowControl w:val="0"/>
              <w:jc w:val="both"/>
              <w:rPr>
                <w:color w:val="auto"/>
                <w:sz w:val="24"/>
              </w:rPr>
            </w:pPr>
            <w:r w:rsidRPr="00A20658">
              <w:rPr>
                <w:color w:val="auto"/>
                <w:sz w:val="24"/>
              </w:rPr>
              <w:t>а) правильность оформления инвентаризации НДС при наличии сальдо на счете;</w:t>
            </w:r>
          </w:p>
          <w:p w:rsidR="00AA6718" w:rsidRPr="00A20658" w:rsidRDefault="00BB54C6">
            <w:pPr>
              <w:widowControl w:val="0"/>
              <w:jc w:val="both"/>
              <w:rPr>
                <w:color w:val="auto"/>
                <w:sz w:val="24"/>
              </w:rPr>
            </w:pPr>
            <w:r w:rsidRPr="00A20658">
              <w:rPr>
                <w:color w:val="auto"/>
                <w:sz w:val="24"/>
              </w:rPr>
              <w:t>б) анализ обоснованности применения налоговых вычетов</w:t>
            </w:r>
          </w:p>
        </w:tc>
      </w:tr>
      <w:tr w:rsidR="00A20658" w:rsidRPr="00A20658">
        <w:tc>
          <w:tcPr>
            <w:tcW w:w="560" w:type="dxa"/>
            <w:vMerge w:val="restart"/>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6</w:t>
            </w:r>
          </w:p>
        </w:tc>
        <w:tc>
          <w:tcPr>
            <w:tcW w:w="2003" w:type="dxa"/>
            <w:vMerge w:val="restart"/>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 xml:space="preserve">Аудит затрат на производство </w:t>
            </w: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jc w:val="both"/>
              <w:rPr>
                <w:color w:val="auto"/>
                <w:sz w:val="24"/>
              </w:rPr>
            </w:pPr>
            <w:r w:rsidRPr="00A20658">
              <w:rPr>
                <w:color w:val="auto"/>
                <w:sz w:val="24"/>
              </w:rPr>
              <w:t>6.1</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jc w:val="both"/>
              <w:rPr>
                <w:color w:val="auto"/>
                <w:sz w:val="24"/>
              </w:rPr>
            </w:pPr>
            <w:r w:rsidRPr="00A20658">
              <w:rPr>
                <w:color w:val="auto"/>
                <w:sz w:val="24"/>
              </w:rPr>
              <w:t>Аудит затрат для целей бухгалтерского учета</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jc w:val="both"/>
              <w:rPr>
                <w:color w:val="auto"/>
                <w:sz w:val="24"/>
              </w:rPr>
            </w:pPr>
            <w:r w:rsidRPr="00A20658">
              <w:rPr>
                <w:color w:val="auto"/>
                <w:sz w:val="24"/>
              </w:rPr>
              <w:t xml:space="preserve">Проверка и подтверждение достоверности отчетных данных о фактической себестоимости продукции (работ, услуг) </w:t>
            </w:r>
          </w:p>
          <w:p w:rsidR="00AA6718" w:rsidRPr="00A20658" w:rsidRDefault="00BB54C6">
            <w:pPr>
              <w:jc w:val="both"/>
              <w:rPr>
                <w:color w:val="auto"/>
                <w:sz w:val="24"/>
              </w:rPr>
            </w:pPr>
            <w:r w:rsidRPr="00A20658">
              <w:rPr>
                <w:color w:val="auto"/>
                <w:sz w:val="24"/>
              </w:rPr>
              <w:t xml:space="preserve"> Аудит себестоимости продукции (работ, услуг) по статьям затрат, оговариваемым отраслевыми инструкциями по учету затрат на производство и </w:t>
            </w:r>
            <w:proofErr w:type="spellStart"/>
            <w:r w:rsidRPr="00A20658">
              <w:rPr>
                <w:color w:val="auto"/>
                <w:sz w:val="24"/>
              </w:rPr>
              <w:t>калькулированию</w:t>
            </w:r>
            <w:proofErr w:type="spellEnd"/>
            <w:r w:rsidRPr="00A20658">
              <w:rPr>
                <w:color w:val="auto"/>
                <w:sz w:val="24"/>
              </w:rPr>
              <w:t xml:space="preserve"> себестоимости продукции (работ, услуг)</w:t>
            </w:r>
          </w:p>
        </w:tc>
      </w:tr>
      <w:tr w:rsidR="00A20658" w:rsidRPr="00A20658">
        <w:tc>
          <w:tcPr>
            <w:tcW w:w="560"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2003"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jc w:val="both"/>
              <w:rPr>
                <w:color w:val="auto"/>
                <w:sz w:val="24"/>
              </w:rPr>
            </w:pPr>
            <w:r w:rsidRPr="00A20658">
              <w:rPr>
                <w:color w:val="auto"/>
                <w:sz w:val="24"/>
              </w:rPr>
              <w:t>6.2</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jc w:val="both"/>
              <w:rPr>
                <w:color w:val="auto"/>
                <w:sz w:val="24"/>
              </w:rPr>
            </w:pPr>
            <w:r w:rsidRPr="00A20658">
              <w:rPr>
                <w:color w:val="auto"/>
                <w:sz w:val="24"/>
              </w:rPr>
              <w:t>Аудит расходов для целей налогообложения</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jc w:val="both"/>
              <w:rPr>
                <w:color w:val="auto"/>
                <w:sz w:val="24"/>
              </w:rPr>
            </w:pPr>
            <w:r w:rsidRPr="00A20658">
              <w:rPr>
                <w:color w:val="auto"/>
                <w:sz w:val="24"/>
              </w:rPr>
              <w:t>Проверить и подтвердить:</w:t>
            </w:r>
          </w:p>
          <w:p w:rsidR="00AA6718" w:rsidRPr="00A20658" w:rsidRDefault="00BB54C6">
            <w:pPr>
              <w:jc w:val="both"/>
              <w:rPr>
                <w:color w:val="auto"/>
                <w:sz w:val="24"/>
              </w:rPr>
            </w:pPr>
            <w:r w:rsidRPr="00A20658">
              <w:rPr>
                <w:color w:val="auto"/>
                <w:sz w:val="24"/>
              </w:rPr>
              <w:t xml:space="preserve">а) правильность исчисления материальных расходов, предусмотренных ст. 254 НК РФ; </w:t>
            </w:r>
          </w:p>
          <w:p w:rsidR="00AA6718" w:rsidRPr="00A20658" w:rsidRDefault="00BB54C6">
            <w:pPr>
              <w:jc w:val="both"/>
              <w:rPr>
                <w:color w:val="auto"/>
                <w:sz w:val="24"/>
              </w:rPr>
            </w:pPr>
            <w:r w:rsidRPr="00A20658">
              <w:rPr>
                <w:color w:val="auto"/>
                <w:sz w:val="24"/>
              </w:rPr>
              <w:t xml:space="preserve">б) правильность исчисления расходов на оплату труда, предусмотренных ст. 255 НК РФ; </w:t>
            </w:r>
          </w:p>
          <w:p w:rsidR="00AA6718" w:rsidRPr="00A20658" w:rsidRDefault="00BB54C6">
            <w:pPr>
              <w:jc w:val="both"/>
              <w:rPr>
                <w:color w:val="auto"/>
                <w:sz w:val="24"/>
              </w:rPr>
            </w:pPr>
            <w:r w:rsidRPr="00A20658">
              <w:rPr>
                <w:color w:val="auto"/>
                <w:sz w:val="24"/>
              </w:rPr>
              <w:t xml:space="preserve">в) правильность формирования состава амортизируемого имущества и определения его первоначальной стоимости в соответствии со ст. 256 и 257 НК РФ; </w:t>
            </w:r>
          </w:p>
          <w:p w:rsidR="00AA6718" w:rsidRPr="00A20658" w:rsidRDefault="00BB54C6">
            <w:pPr>
              <w:jc w:val="both"/>
              <w:rPr>
                <w:color w:val="auto"/>
                <w:sz w:val="24"/>
              </w:rPr>
            </w:pPr>
            <w:r w:rsidRPr="00A20658">
              <w:rPr>
                <w:color w:val="auto"/>
                <w:sz w:val="24"/>
              </w:rPr>
              <w:lastRenderedPageBreak/>
              <w:t xml:space="preserve">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 1; </w:t>
            </w:r>
          </w:p>
          <w:p w:rsidR="00AA6718" w:rsidRPr="00A20658" w:rsidRDefault="00BB54C6">
            <w:pPr>
              <w:jc w:val="both"/>
              <w:rPr>
                <w:color w:val="auto"/>
                <w:sz w:val="24"/>
              </w:rPr>
            </w:pPr>
            <w:r w:rsidRPr="00A20658">
              <w:rPr>
                <w:color w:val="auto"/>
                <w:sz w:val="24"/>
              </w:rPr>
              <w:t xml:space="preserve">д) правильность расчета сумм износа в соответствии со ст. 259 НК РФ; </w:t>
            </w:r>
          </w:p>
          <w:p w:rsidR="00AA6718" w:rsidRPr="00A20658" w:rsidRDefault="00BB54C6">
            <w:pPr>
              <w:jc w:val="both"/>
              <w:rPr>
                <w:color w:val="auto"/>
                <w:sz w:val="24"/>
              </w:rPr>
            </w:pPr>
            <w:r w:rsidRPr="00A20658">
              <w:rPr>
                <w:color w:val="auto"/>
                <w:sz w:val="24"/>
              </w:rPr>
              <w:t xml:space="preserve">е) правильность включения в состав затрат </w:t>
            </w:r>
            <w:proofErr w:type="spellStart"/>
            <w:r w:rsidRPr="00A20658">
              <w:rPr>
                <w:color w:val="auto"/>
                <w:sz w:val="24"/>
              </w:rPr>
              <w:t>аудируемого</w:t>
            </w:r>
            <w:proofErr w:type="spellEnd"/>
            <w:r w:rsidRPr="00A20658">
              <w:rPr>
                <w:color w:val="auto"/>
                <w:sz w:val="24"/>
              </w:rPr>
              <w:t xml:space="preserve"> периода расходов на ремонт основных средств в соответствии со ст. 260 НК РФ;</w:t>
            </w:r>
          </w:p>
          <w:p w:rsidR="00AA6718" w:rsidRPr="00A20658" w:rsidRDefault="00BB54C6">
            <w:pPr>
              <w:jc w:val="both"/>
              <w:rPr>
                <w:color w:val="auto"/>
                <w:sz w:val="24"/>
              </w:rPr>
            </w:pPr>
            <w:r w:rsidRPr="00A20658">
              <w:rPr>
                <w:color w:val="auto"/>
                <w:sz w:val="24"/>
              </w:rPr>
              <w:t>ж) обоснованность расходов на обязательное и добровольное страхование имущества в соответствии со ст. 263 НК РФ;</w:t>
            </w:r>
          </w:p>
        </w:tc>
      </w:tr>
      <w:tr w:rsidR="00A20658" w:rsidRPr="00A20658">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003"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jc w:val="both"/>
              <w:rPr>
                <w:color w:val="auto"/>
                <w:sz w:val="24"/>
              </w:rPr>
            </w:pP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AA6718">
            <w:pPr>
              <w:jc w:val="both"/>
              <w:rPr>
                <w:color w:val="auto"/>
                <w:sz w:val="24"/>
              </w:rPr>
            </w:pP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jc w:val="both"/>
              <w:rPr>
                <w:color w:val="auto"/>
                <w:sz w:val="24"/>
              </w:rPr>
            </w:pPr>
            <w:r w:rsidRPr="00A20658">
              <w:rPr>
                <w:color w:val="auto"/>
                <w:sz w:val="24"/>
              </w:rPr>
              <w:t xml:space="preserve">з) правильность списания на себестоимость прочих расходов, связанных с производством и (или) реализацией (ст. 264 НК РФ); </w:t>
            </w:r>
          </w:p>
          <w:p w:rsidR="00AA6718" w:rsidRPr="00A20658" w:rsidRDefault="00BB54C6">
            <w:pPr>
              <w:jc w:val="both"/>
              <w:rPr>
                <w:color w:val="auto"/>
                <w:sz w:val="24"/>
              </w:rPr>
            </w:pPr>
            <w:r w:rsidRPr="00A20658">
              <w:rPr>
                <w:color w:val="auto"/>
                <w:sz w:val="24"/>
              </w:rPr>
              <w:t xml:space="preserve">и) правильность списания прочих расходов, связанных с производством и (или) реализацией (ст. 265 НК РФ); </w:t>
            </w:r>
          </w:p>
          <w:p w:rsidR="00AA6718" w:rsidRPr="00A20658" w:rsidRDefault="00BB54C6">
            <w:pPr>
              <w:jc w:val="both"/>
              <w:rPr>
                <w:color w:val="auto"/>
                <w:sz w:val="24"/>
              </w:rPr>
            </w:pPr>
            <w:r w:rsidRPr="00A20658">
              <w:rPr>
                <w:color w:val="auto"/>
                <w:sz w:val="24"/>
              </w:rPr>
              <w:t xml:space="preserve">к) правильность определения расходов при реализации товаров и имущества (ст. 268 НК РФ); </w:t>
            </w:r>
          </w:p>
          <w:p w:rsidR="00AA6718" w:rsidRPr="00A20658" w:rsidRDefault="00BB54C6">
            <w:pPr>
              <w:jc w:val="both"/>
              <w:rPr>
                <w:color w:val="auto"/>
                <w:sz w:val="24"/>
              </w:rPr>
            </w:pPr>
            <w:r w:rsidRPr="00A20658">
              <w:rPr>
                <w:color w:val="auto"/>
                <w:sz w:val="24"/>
              </w:rPr>
              <w:t>л) правильность определения расходов, не учитываемых в целях налогообложения (ст. 270 НК РФ)</w:t>
            </w:r>
          </w:p>
        </w:tc>
      </w:tr>
      <w:tr w:rsidR="00A20658" w:rsidRPr="00A20658">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003"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jc w:val="both"/>
              <w:rPr>
                <w:color w:val="auto"/>
                <w:sz w:val="24"/>
              </w:rPr>
            </w:pPr>
            <w:r w:rsidRPr="00A20658">
              <w:rPr>
                <w:color w:val="auto"/>
                <w:sz w:val="24"/>
              </w:rPr>
              <w:t>6.3</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jc w:val="both"/>
              <w:rPr>
                <w:color w:val="auto"/>
                <w:sz w:val="24"/>
              </w:rPr>
            </w:pPr>
            <w:r w:rsidRPr="00A20658">
              <w:rPr>
                <w:color w:val="auto"/>
                <w:sz w:val="24"/>
              </w:rPr>
              <w:t>Аудит расходов будущих периодов</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AA6718">
            <w:pPr>
              <w:jc w:val="both"/>
              <w:rPr>
                <w:color w:val="auto"/>
                <w:sz w:val="24"/>
              </w:rPr>
            </w:pPr>
          </w:p>
        </w:tc>
      </w:tr>
      <w:tr w:rsidR="00A20658" w:rsidRPr="00A20658">
        <w:tc>
          <w:tcPr>
            <w:tcW w:w="560" w:type="dxa"/>
            <w:vMerge w:val="restart"/>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7</w:t>
            </w:r>
          </w:p>
        </w:tc>
        <w:tc>
          <w:tcPr>
            <w:tcW w:w="2003" w:type="dxa"/>
            <w:vMerge w:val="restart"/>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 xml:space="preserve">Аудит денежных средств </w:t>
            </w: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7.1</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Аудит кассовых операций</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r>
      <w:tr w:rsidR="00A20658" w:rsidRPr="00A20658">
        <w:tc>
          <w:tcPr>
            <w:tcW w:w="560"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2003"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7.2</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Аудит операций по расчетным счетам</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r>
      <w:tr w:rsidR="00A20658" w:rsidRPr="00A20658">
        <w:tc>
          <w:tcPr>
            <w:tcW w:w="560"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2003"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7.3</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jc w:val="both"/>
              <w:rPr>
                <w:color w:val="auto"/>
                <w:sz w:val="24"/>
              </w:rPr>
            </w:pPr>
            <w:r w:rsidRPr="00A20658">
              <w:rPr>
                <w:color w:val="auto"/>
                <w:sz w:val="24"/>
              </w:rPr>
              <w:t>Аудит финансовых вложений</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r>
      <w:tr w:rsidR="00A20658" w:rsidRPr="00A20658">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8</w:t>
            </w:r>
          </w:p>
        </w:tc>
        <w:tc>
          <w:tcPr>
            <w:tcW w:w="2003"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Аудит расчетов</w:t>
            </w: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8.1</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jc w:val="both"/>
              <w:rPr>
                <w:color w:val="auto"/>
                <w:sz w:val="24"/>
              </w:rPr>
            </w:pPr>
            <w:r w:rsidRPr="00A20658">
              <w:rPr>
                <w:color w:val="auto"/>
                <w:sz w:val="24"/>
              </w:rPr>
              <w:t xml:space="preserve">Аудит расчетов с поставщиками и подрядчиками, покупателями и заказчиками, дебиторами и кредиторами </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а) проверить и подтвердить полноту и правильность проведенных инвентаризаций расчетов с дебиторами и кредиторами и отражения их результатов в учете;</w:t>
            </w:r>
          </w:p>
          <w:p w:rsidR="00AA6718" w:rsidRPr="00A20658" w:rsidRDefault="00BB54C6">
            <w:pPr>
              <w:widowControl w:val="0"/>
              <w:jc w:val="both"/>
              <w:rPr>
                <w:color w:val="auto"/>
                <w:sz w:val="24"/>
              </w:rPr>
            </w:pPr>
            <w:r w:rsidRPr="00A20658">
              <w:rPr>
                <w:color w:val="auto"/>
                <w:sz w:val="24"/>
              </w:rPr>
              <w:t>б) проверить и подтвердить обоснованность списания кредиторской и дебиторской задолженностей;</w:t>
            </w:r>
          </w:p>
          <w:p w:rsidR="00AA6718" w:rsidRPr="00A20658" w:rsidRDefault="00BB54C6">
            <w:pPr>
              <w:widowControl w:val="0"/>
              <w:jc w:val="both"/>
              <w:rPr>
                <w:color w:val="auto"/>
                <w:sz w:val="24"/>
              </w:rPr>
            </w:pPr>
            <w:r w:rsidRPr="00A20658">
              <w:rPr>
                <w:color w:val="auto"/>
                <w:sz w:val="24"/>
              </w:rPr>
              <w:t>в) проверить и подтвердить правильность оформления первичных документов по приобретению товарно-</w:t>
            </w:r>
            <w:r w:rsidRPr="00A20658">
              <w:rPr>
                <w:color w:val="auto"/>
                <w:sz w:val="24"/>
              </w:rPr>
              <w:lastRenderedPageBreak/>
              <w:t>материальных ценностей и получению услуг с целью подтверждения обоснованности возникновения кредиторской задолженности;</w:t>
            </w:r>
          </w:p>
          <w:p w:rsidR="00AA6718" w:rsidRPr="00A20658" w:rsidRDefault="00BB54C6">
            <w:pPr>
              <w:widowControl w:val="0"/>
              <w:jc w:val="both"/>
              <w:rPr>
                <w:color w:val="auto"/>
                <w:sz w:val="24"/>
              </w:rPr>
            </w:pPr>
            <w:r w:rsidRPr="00A20658">
              <w:rPr>
                <w:color w:val="auto"/>
                <w:sz w:val="24"/>
              </w:rPr>
              <w:t>г) подтвердить своевременность погашения и правильность отражения на счетах бухгалтерского учета кредиторской задолженности;</w:t>
            </w:r>
          </w:p>
          <w:p w:rsidR="00AA6718" w:rsidRPr="00A20658" w:rsidRDefault="00BB54C6">
            <w:pPr>
              <w:widowControl w:val="0"/>
              <w:jc w:val="both"/>
              <w:rPr>
                <w:color w:val="auto"/>
                <w:sz w:val="24"/>
              </w:rPr>
            </w:pPr>
            <w:r w:rsidRPr="00A20658">
              <w:rPr>
                <w:color w:val="auto"/>
                <w:sz w:val="24"/>
              </w:rPr>
              <w:t>д) оценить правильность оформления и отражения в учете предъявленных претензий;</w:t>
            </w:r>
          </w:p>
          <w:p w:rsidR="00AA6718" w:rsidRPr="00A20658" w:rsidRDefault="00BB54C6">
            <w:pPr>
              <w:widowControl w:val="0"/>
              <w:jc w:val="both"/>
              <w:rPr>
                <w:color w:val="auto"/>
                <w:sz w:val="24"/>
              </w:rPr>
            </w:pPr>
            <w:r w:rsidRPr="00A20658">
              <w:rPr>
                <w:color w:val="auto"/>
                <w:sz w:val="24"/>
              </w:rPr>
              <w:t>е)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p>
          <w:p w:rsidR="00AA6718" w:rsidRPr="00A20658" w:rsidRDefault="00BB54C6">
            <w:pPr>
              <w:widowControl w:val="0"/>
              <w:jc w:val="both"/>
              <w:rPr>
                <w:color w:val="auto"/>
                <w:sz w:val="24"/>
              </w:rPr>
            </w:pPr>
            <w:r w:rsidRPr="00A20658">
              <w:rPr>
                <w:color w:val="auto"/>
                <w:sz w:val="24"/>
              </w:rPr>
              <w:t>ж) подтвердить своевременность погашения и правильность отражения на счетах бухгалтерского учета дебиторской задолженности;</w:t>
            </w:r>
          </w:p>
        </w:tc>
      </w:tr>
      <w:tr w:rsidR="00A20658" w:rsidRPr="00A20658">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003"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8.2</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 xml:space="preserve">Аудит арендной платы </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 xml:space="preserve">а) проверить и подтвердить правильность начисления и перечисления арендной платы </w:t>
            </w:r>
          </w:p>
        </w:tc>
      </w:tr>
      <w:tr w:rsidR="00A20658" w:rsidRPr="00A20658">
        <w:trPr>
          <w:trHeight w:val="80"/>
        </w:trPr>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003"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8.3</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Аудит налогов</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keepNext/>
              <w:jc w:val="both"/>
              <w:rPr>
                <w:color w:val="auto"/>
                <w:sz w:val="24"/>
              </w:rPr>
            </w:pPr>
            <w:r w:rsidRPr="00A20658">
              <w:rPr>
                <w:color w:val="auto"/>
                <w:sz w:val="24"/>
              </w:rPr>
              <w:t>Проверить:</w:t>
            </w:r>
          </w:p>
          <w:p w:rsidR="00AA6718" w:rsidRPr="00A20658" w:rsidRDefault="00BB54C6">
            <w:pPr>
              <w:widowControl w:val="0"/>
              <w:jc w:val="both"/>
              <w:rPr>
                <w:color w:val="auto"/>
                <w:sz w:val="24"/>
              </w:rPr>
            </w:pPr>
            <w:r w:rsidRPr="00A20658">
              <w:rPr>
                <w:color w:val="auto"/>
                <w:sz w:val="24"/>
              </w:rPr>
              <w:t>а) правильность определения налогооблагаемой базы по отдельным, наиболее важным налогам;</w:t>
            </w:r>
          </w:p>
          <w:p w:rsidR="00AA6718" w:rsidRPr="00A20658" w:rsidRDefault="00BB54C6">
            <w:pPr>
              <w:widowControl w:val="0"/>
              <w:jc w:val="both"/>
              <w:rPr>
                <w:color w:val="auto"/>
                <w:sz w:val="24"/>
              </w:rPr>
            </w:pPr>
            <w:r w:rsidRPr="00A20658">
              <w:rPr>
                <w:color w:val="auto"/>
                <w:sz w:val="24"/>
              </w:rPr>
              <w:t>б) правильность применения налоговых ставок;</w:t>
            </w:r>
          </w:p>
          <w:p w:rsidR="00AA6718" w:rsidRPr="00A20658" w:rsidRDefault="00BB54C6">
            <w:pPr>
              <w:widowControl w:val="0"/>
              <w:jc w:val="both"/>
              <w:rPr>
                <w:color w:val="auto"/>
                <w:sz w:val="24"/>
              </w:rPr>
            </w:pPr>
            <w:r w:rsidRPr="00A20658">
              <w:rPr>
                <w:color w:val="auto"/>
                <w:sz w:val="24"/>
              </w:rPr>
              <w:t>в) правомерность применения льгот при расчете и уплате налогов;</w:t>
            </w:r>
          </w:p>
          <w:p w:rsidR="00AA6718" w:rsidRPr="00A20658" w:rsidRDefault="00BB54C6">
            <w:pPr>
              <w:widowControl w:val="0"/>
              <w:jc w:val="both"/>
              <w:rPr>
                <w:color w:val="auto"/>
                <w:sz w:val="24"/>
              </w:rPr>
            </w:pPr>
            <w:r w:rsidRPr="00A20658">
              <w:rPr>
                <w:color w:val="auto"/>
                <w:sz w:val="24"/>
              </w:rPr>
              <w:t>г) правильность начисления, полноту и своевременность перечисления налоговых платежей, правильность составления налоговой отчетности</w:t>
            </w:r>
          </w:p>
        </w:tc>
      </w:tr>
      <w:tr w:rsidR="00A20658" w:rsidRPr="00A20658">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003"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8.4</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tabs>
                <w:tab w:val="center" w:pos="4677"/>
                <w:tab w:val="right" w:pos="9355"/>
              </w:tabs>
              <w:jc w:val="both"/>
              <w:rPr>
                <w:color w:val="auto"/>
                <w:sz w:val="24"/>
              </w:rPr>
            </w:pPr>
            <w:r w:rsidRPr="00A20658">
              <w:rPr>
                <w:color w:val="auto"/>
                <w:sz w:val="24"/>
              </w:rPr>
              <w:t xml:space="preserve">Аудит расчетов по оплате труда и единому социальному налогу </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AA6718">
            <w:pPr>
              <w:keepNext/>
              <w:jc w:val="both"/>
              <w:rPr>
                <w:color w:val="auto"/>
                <w:sz w:val="24"/>
              </w:rPr>
            </w:pPr>
          </w:p>
        </w:tc>
      </w:tr>
      <w:tr w:rsidR="00A20658" w:rsidRPr="00A20658">
        <w:tc>
          <w:tcPr>
            <w:tcW w:w="560" w:type="dxa"/>
            <w:vMerge w:val="restart"/>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p w:rsidR="00AA6718" w:rsidRPr="00A20658" w:rsidRDefault="00AA6718">
            <w:pPr>
              <w:widowControl w:val="0"/>
              <w:jc w:val="both"/>
              <w:rPr>
                <w:color w:val="auto"/>
                <w:sz w:val="24"/>
              </w:rPr>
            </w:pPr>
          </w:p>
        </w:tc>
        <w:tc>
          <w:tcPr>
            <w:tcW w:w="2003" w:type="dxa"/>
            <w:vMerge w:val="restart"/>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p w:rsidR="00AA6718" w:rsidRPr="00A20658" w:rsidRDefault="00AA6718">
            <w:pPr>
              <w:widowControl w:val="0"/>
              <w:jc w:val="both"/>
              <w:rPr>
                <w:color w:val="auto"/>
                <w:sz w:val="24"/>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8.5</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tabs>
                <w:tab w:val="center" w:pos="4677"/>
                <w:tab w:val="right" w:pos="9355"/>
              </w:tabs>
              <w:jc w:val="both"/>
              <w:rPr>
                <w:color w:val="auto"/>
                <w:sz w:val="24"/>
              </w:rPr>
            </w:pPr>
            <w:r w:rsidRPr="00A20658">
              <w:rPr>
                <w:color w:val="auto"/>
                <w:sz w:val="24"/>
              </w:rPr>
              <w:t xml:space="preserve">Аудит расчетов с подотчетными лицами </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AA6718">
            <w:pPr>
              <w:keepNext/>
              <w:ind w:firstLine="720"/>
              <w:jc w:val="both"/>
              <w:rPr>
                <w:color w:val="auto"/>
                <w:sz w:val="24"/>
              </w:rPr>
            </w:pPr>
          </w:p>
        </w:tc>
      </w:tr>
      <w:tr w:rsidR="00A20658" w:rsidRPr="00A20658">
        <w:tc>
          <w:tcPr>
            <w:tcW w:w="560"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2003"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8.6</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tabs>
                <w:tab w:val="center" w:pos="4677"/>
                <w:tab w:val="right" w:pos="9355"/>
              </w:tabs>
              <w:jc w:val="both"/>
              <w:rPr>
                <w:color w:val="auto"/>
                <w:sz w:val="24"/>
              </w:rPr>
            </w:pPr>
            <w:r w:rsidRPr="00A20658">
              <w:rPr>
                <w:color w:val="auto"/>
                <w:sz w:val="24"/>
              </w:rPr>
              <w:t xml:space="preserve">Аудит расчетов с учредителями </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AA6718">
            <w:pPr>
              <w:keepNext/>
              <w:ind w:firstLine="720"/>
              <w:jc w:val="both"/>
              <w:rPr>
                <w:color w:val="auto"/>
                <w:sz w:val="24"/>
              </w:rPr>
            </w:pPr>
          </w:p>
        </w:tc>
      </w:tr>
      <w:tr w:rsidR="00A20658" w:rsidRPr="00A20658">
        <w:tc>
          <w:tcPr>
            <w:tcW w:w="560"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2003"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8.7</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tabs>
                <w:tab w:val="center" w:pos="4677"/>
                <w:tab w:val="right" w:pos="9355"/>
              </w:tabs>
              <w:jc w:val="both"/>
              <w:rPr>
                <w:color w:val="auto"/>
                <w:sz w:val="24"/>
              </w:rPr>
            </w:pPr>
            <w:r w:rsidRPr="00A20658">
              <w:rPr>
                <w:color w:val="auto"/>
                <w:sz w:val="24"/>
              </w:rPr>
              <w:t xml:space="preserve">Аудит расчетов по претензиям и возмещению материального ущерба </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keepNext/>
              <w:jc w:val="both"/>
              <w:rPr>
                <w:color w:val="auto"/>
                <w:sz w:val="24"/>
              </w:rPr>
            </w:pPr>
            <w:r w:rsidRPr="00A20658">
              <w:rPr>
                <w:color w:val="auto"/>
                <w:sz w:val="24"/>
              </w:rPr>
              <w:t>а) проверить своевременность предъявления претензий вследствие нарушения договорных обязательств;</w:t>
            </w:r>
          </w:p>
          <w:p w:rsidR="00AA6718" w:rsidRPr="00A20658" w:rsidRDefault="00BB54C6">
            <w:pPr>
              <w:jc w:val="both"/>
              <w:rPr>
                <w:color w:val="auto"/>
                <w:sz w:val="24"/>
              </w:rPr>
            </w:pPr>
            <w:r w:rsidRPr="00A20658">
              <w:rPr>
                <w:color w:val="auto"/>
                <w:sz w:val="24"/>
              </w:rPr>
              <w:t xml:space="preserve">б) выяснить своевременность принятых мер по возмещению </w:t>
            </w:r>
            <w:r w:rsidRPr="00A20658">
              <w:rPr>
                <w:color w:val="auto"/>
                <w:sz w:val="24"/>
              </w:rPr>
              <w:lastRenderedPageBreak/>
              <w:t>нанесенного ущерба, подтвердить обоснованность претензий;</w:t>
            </w:r>
          </w:p>
          <w:p w:rsidR="00AA6718" w:rsidRPr="00A20658" w:rsidRDefault="00BB54C6">
            <w:pPr>
              <w:jc w:val="both"/>
              <w:rPr>
                <w:color w:val="auto"/>
                <w:sz w:val="24"/>
              </w:rPr>
            </w:pPr>
            <w:r w:rsidRPr="00A20658">
              <w:rPr>
                <w:color w:val="auto"/>
                <w:sz w:val="24"/>
              </w:rPr>
              <w:t>в) подтвердить законность списания претензионных сумм на издержки производства и финансовые результаты;</w:t>
            </w:r>
          </w:p>
          <w:p w:rsidR="00AA6718" w:rsidRPr="00A20658" w:rsidRDefault="00BB54C6">
            <w:pPr>
              <w:jc w:val="both"/>
              <w:rPr>
                <w:color w:val="auto"/>
                <w:sz w:val="24"/>
              </w:rPr>
            </w:pPr>
            <w:r w:rsidRPr="00A20658">
              <w:rPr>
                <w:color w:val="auto"/>
                <w:sz w:val="24"/>
              </w:rPr>
              <w:t>г) проверить расчеты по недостачам, растратам и хищениям;</w:t>
            </w:r>
          </w:p>
          <w:p w:rsidR="00AA6718" w:rsidRPr="00A20658" w:rsidRDefault="00BB54C6">
            <w:pPr>
              <w:jc w:val="both"/>
              <w:rPr>
                <w:color w:val="auto"/>
                <w:sz w:val="24"/>
              </w:rPr>
            </w:pPr>
            <w:r w:rsidRPr="00A20658">
              <w:rPr>
                <w:color w:val="auto"/>
                <w:sz w:val="24"/>
              </w:rPr>
              <w:t>д)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tc>
      </w:tr>
      <w:tr w:rsidR="00A20658" w:rsidRPr="00A20658">
        <w:tc>
          <w:tcPr>
            <w:tcW w:w="560"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2003"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8.8</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 xml:space="preserve">Аудит внутрихозяйственных расчетов </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а) проверить и подтвердить правильность оформления материалов инвентаризации внутрихозяйственных расчетов и отражения результатов инвентаризации в учете</w:t>
            </w:r>
          </w:p>
        </w:tc>
      </w:tr>
      <w:tr w:rsidR="00A20658" w:rsidRPr="00A20658">
        <w:tc>
          <w:tcPr>
            <w:tcW w:w="560"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2003" w:type="dxa"/>
            <w:vMerge/>
            <w:tcBorders>
              <w:top w:val="single" w:sz="4" w:space="0" w:color="000000"/>
              <w:left w:val="single" w:sz="4" w:space="0" w:color="000000"/>
              <w:bottom w:val="single" w:sz="4" w:space="0" w:color="000000"/>
              <w:right w:val="single" w:sz="4" w:space="0" w:color="000000"/>
            </w:tcBorders>
          </w:tcPr>
          <w:p w:rsidR="00AA6718" w:rsidRPr="00A20658" w:rsidRDefault="00AA6718">
            <w:pPr>
              <w:rPr>
                <w:color w:val="auto"/>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8.9</w:t>
            </w: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 xml:space="preserve">Аудит целевого финансирования </w:t>
            </w: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keepNext/>
              <w:jc w:val="both"/>
              <w:rPr>
                <w:color w:val="auto"/>
                <w:sz w:val="24"/>
              </w:rPr>
            </w:pPr>
            <w:r w:rsidRPr="00A20658">
              <w:rPr>
                <w:color w:val="auto"/>
                <w:sz w:val="24"/>
              </w:rPr>
              <w:t>а) проверить и подтвердить целевое использование средств;</w:t>
            </w:r>
          </w:p>
          <w:p w:rsidR="00AA6718" w:rsidRPr="00A20658" w:rsidRDefault="00BB54C6">
            <w:pPr>
              <w:keepNext/>
              <w:jc w:val="both"/>
              <w:rPr>
                <w:color w:val="auto"/>
                <w:sz w:val="24"/>
              </w:rPr>
            </w:pPr>
            <w:r w:rsidRPr="00A20658">
              <w:rPr>
                <w:color w:val="auto"/>
                <w:sz w:val="24"/>
              </w:rPr>
              <w:t>б) выразить мнение и дать рекомендации Фонду по устранению и недопущению нарушений, выявленных в результате проверок контролирующими органами</w:t>
            </w:r>
          </w:p>
        </w:tc>
      </w:tr>
      <w:tr w:rsidR="00A20658" w:rsidRPr="00A20658">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9</w:t>
            </w:r>
          </w:p>
        </w:tc>
        <w:tc>
          <w:tcPr>
            <w:tcW w:w="2003"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Проверка соответствия бухгалтерской отчетности требованиям действующего законодательства</w:t>
            </w:r>
          </w:p>
          <w:p w:rsidR="00AA6718" w:rsidRPr="00A20658" w:rsidRDefault="00AA6718">
            <w:pPr>
              <w:widowControl w:val="0"/>
              <w:jc w:val="both"/>
              <w:rPr>
                <w:color w:val="auto"/>
                <w:sz w:val="24"/>
              </w:rPr>
            </w:pP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а) проверить состав и содержание форм бухгалтерской отчетности, увязку ее показателей;</w:t>
            </w:r>
          </w:p>
          <w:p w:rsidR="00AA6718" w:rsidRPr="00A20658" w:rsidRDefault="00BB54C6">
            <w:pPr>
              <w:widowControl w:val="0"/>
              <w:jc w:val="both"/>
              <w:rPr>
                <w:color w:val="auto"/>
                <w:sz w:val="24"/>
              </w:rPr>
            </w:pPr>
            <w:r w:rsidRPr="00A20658">
              <w:rPr>
                <w:color w:val="auto"/>
                <w:sz w:val="24"/>
              </w:rPr>
              <w:t>б) выразить мнение о достоверности показателей отчетности во всех существенных отношениях;</w:t>
            </w:r>
          </w:p>
          <w:p w:rsidR="00AA6718" w:rsidRPr="00A20658" w:rsidRDefault="00BB54C6">
            <w:pPr>
              <w:widowControl w:val="0"/>
              <w:jc w:val="both"/>
              <w:rPr>
                <w:color w:val="auto"/>
                <w:sz w:val="24"/>
              </w:rPr>
            </w:pPr>
            <w:r w:rsidRPr="00A20658">
              <w:rPr>
                <w:color w:val="auto"/>
                <w:sz w:val="24"/>
              </w:rP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r w:rsidR="00AA6718" w:rsidRPr="00A20658">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10</w:t>
            </w:r>
          </w:p>
        </w:tc>
        <w:tc>
          <w:tcPr>
            <w:tcW w:w="2003"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Анализ финансового состояния предприятия</w:t>
            </w:r>
          </w:p>
        </w:tc>
        <w:tc>
          <w:tcPr>
            <w:tcW w:w="560"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2475" w:type="dxa"/>
            <w:tcBorders>
              <w:top w:val="single" w:sz="4" w:space="0" w:color="000000"/>
              <w:left w:val="single" w:sz="4" w:space="0" w:color="000000"/>
              <w:bottom w:val="single" w:sz="4" w:space="0" w:color="000000"/>
              <w:right w:val="single" w:sz="4" w:space="0" w:color="000000"/>
            </w:tcBorders>
          </w:tcPr>
          <w:p w:rsidR="00AA6718" w:rsidRPr="00A20658" w:rsidRDefault="00AA6718">
            <w:pPr>
              <w:widowControl w:val="0"/>
              <w:jc w:val="both"/>
              <w:rPr>
                <w:color w:val="auto"/>
                <w:sz w:val="24"/>
              </w:rPr>
            </w:pPr>
          </w:p>
        </w:tc>
        <w:tc>
          <w:tcPr>
            <w:tcW w:w="4256" w:type="dxa"/>
            <w:tcBorders>
              <w:top w:val="single" w:sz="4" w:space="0" w:color="000000"/>
              <w:left w:val="single" w:sz="4" w:space="0" w:color="000000"/>
              <w:bottom w:val="single" w:sz="4" w:space="0" w:color="000000"/>
              <w:right w:val="single" w:sz="4" w:space="0" w:color="000000"/>
            </w:tcBorders>
          </w:tcPr>
          <w:p w:rsidR="00AA6718" w:rsidRPr="00A20658" w:rsidRDefault="00BB54C6">
            <w:pPr>
              <w:widowControl w:val="0"/>
              <w:jc w:val="both"/>
              <w:rPr>
                <w:color w:val="auto"/>
                <w:sz w:val="24"/>
              </w:rPr>
            </w:pPr>
            <w:r w:rsidRPr="00A20658">
              <w:rPr>
                <w:color w:val="auto"/>
                <w:sz w:val="24"/>
              </w:rPr>
              <w:t>а) расчет коэффициента абсолютной ликвидности;</w:t>
            </w:r>
          </w:p>
          <w:p w:rsidR="00AA6718" w:rsidRPr="00A20658" w:rsidRDefault="00BB54C6">
            <w:pPr>
              <w:widowControl w:val="0"/>
              <w:jc w:val="both"/>
              <w:rPr>
                <w:color w:val="auto"/>
                <w:sz w:val="24"/>
              </w:rPr>
            </w:pPr>
            <w:r w:rsidRPr="00A20658">
              <w:rPr>
                <w:color w:val="auto"/>
                <w:sz w:val="24"/>
              </w:rPr>
              <w:t>б) расчет коэффициента текущей ликвидности;</w:t>
            </w:r>
          </w:p>
          <w:p w:rsidR="00AA6718" w:rsidRPr="00A20658" w:rsidRDefault="00BB54C6">
            <w:pPr>
              <w:widowControl w:val="0"/>
              <w:jc w:val="both"/>
              <w:rPr>
                <w:color w:val="auto"/>
                <w:sz w:val="24"/>
              </w:rPr>
            </w:pPr>
            <w:r w:rsidRPr="00A20658">
              <w:rPr>
                <w:color w:val="auto"/>
                <w:sz w:val="24"/>
              </w:rPr>
              <w:t>в) расчет показателя обеспеченности должника его активами;</w:t>
            </w:r>
          </w:p>
          <w:p w:rsidR="00AA6718" w:rsidRPr="00A20658" w:rsidRDefault="00BB54C6">
            <w:pPr>
              <w:widowControl w:val="0"/>
              <w:jc w:val="both"/>
              <w:rPr>
                <w:color w:val="auto"/>
                <w:sz w:val="24"/>
              </w:rPr>
            </w:pPr>
            <w:r w:rsidRPr="00A20658">
              <w:rPr>
                <w:color w:val="auto"/>
                <w:sz w:val="24"/>
              </w:rPr>
              <w:t>г) расчет степени платежеспособности по текущим обязательствам;</w:t>
            </w:r>
          </w:p>
          <w:p w:rsidR="00AA6718" w:rsidRPr="00A20658" w:rsidRDefault="00BB54C6">
            <w:pPr>
              <w:widowControl w:val="0"/>
              <w:jc w:val="both"/>
              <w:rPr>
                <w:color w:val="auto"/>
                <w:sz w:val="24"/>
              </w:rPr>
            </w:pPr>
            <w:r w:rsidRPr="00A20658">
              <w:rPr>
                <w:color w:val="auto"/>
                <w:sz w:val="24"/>
              </w:rPr>
              <w:t>д) расчет коэффициента автономии (финансовой независимости)</w:t>
            </w:r>
          </w:p>
          <w:p w:rsidR="00AA6718" w:rsidRPr="00A20658" w:rsidRDefault="00BB54C6">
            <w:pPr>
              <w:widowControl w:val="0"/>
              <w:jc w:val="both"/>
              <w:rPr>
                <w:color w:val="auto"/>
                <w:sz w:val="24"/>
              </w:rPr>
            </w:pPr>
            <w:r w:rsidRPr="00A20658">
              <w:rPr>
                <w:color w:val="auto"/>
                <w:sz w:val="24"/>
              </w:rPr>
              <w:lastRenderedPageBreak/>
              <w:t>е) расчет коэффициента обеспеченности собственными оборотными средствами</w:t>
            </w:r>
          </w:p>
          <w:p w:rsidR="00AA6718" w:rsidRPr="00A20658" w:rsidRDefault="00BB54C6">
            <w:pPr>
              <w:widowControl w:val="0"/>
              <w:jc w:val="both"/>
              <w:rPr>
                <w:color w:val="auto"/>
                <w:sz w:val="24"/>
              </w:rPr>
            </w:pPr>
            <w:r w:rsidRPr="00A20658">
              <w:rPr>
                <w:color w:val="auto"/>
                <w:sz w:val="24"/>
              </w:rPr>
              <w:t>ж) расчет доли просроченной кредиторской задолженности в пассивах;</w:t>
            </w:r>
          </w:p>
          <w:p w:rsidR="00AA6718" w:rsidRPr="00A20658" w:rsidRDefault="00BB54C6">
            <w:pPr>
              <w:widowControl w:val="0"/>
              <w:jc w:val="both"/>
              <w:rPr>
                <w:color w:val="auto"/>
                <w:sz w:val="24"/>
              </w:rPr>
            </w:pPr>
            <w:r w:rsidRPr="00A20658">
              <w:rPr>
                <w:color w:val="auto"/>
                <w:sz w:val="24"/>
              </w:rPr>
              <w:t>з) расчет показателя отношения дебиторской задолженности к совокупным активам;</w:t>
            </w:r>
          </w:p>
          <w:p w:rsidR="00AA6718" w:rsidRPr="00A20658" w:rsidRDefault="00BB54C6">
            <w:pPr>
              <w:widowControl w:val="0"/>
              <w:jc w:val="both"/>
              <w:rPr>
                <w:color w:val="auto"/>
                <w:sz w:val="24"/>
              </w:rPr>
            </w:pPr>
            <w:r w:rsidRPr="00A20658">
              <w:rPr>
                <w:color w:val="auto"/>
                <w:sz w:val="24"/>
              </w:rPr>
              <w:t>и) расчет коэффициента рентабельности.</w:t>
            </w:r>
          </w:p>
          <w:p w:rsidR="00AA6718" w:rsidRPr="00A20658" w:rsidRDefault="00BB54C6">
            <w:pPr>
              <w:widowControl w:val="0"/>
              <w:jc w:val="both"/>
              <w:rPr>
                <w:color w:val="auto"/>
                <w:sz w:val="24"/>
              </w:rPr>
            </w:pPr>
            <w:r w:rsidRPr="00A20658">
              <w:rPr>
                <w:color w:val="auto"/>
                <w:sz w:val="24"/>
              </w:rPr>
              <w:t xml:space="preserve">к) рекомендации по оптимизации финансово-хозяйственной деятельности Предприятия </w:t>
            </w:r>
          </w:p>
        </w:tc>
      </w:tr>
    </w:tbl>
    <w:p w:rsidR="00AA6718" w:rsidRPr="00A20658" w:rsidRDefault="00AA6718">
      <w:pPr>
        <w:jc w:val="both"/>
        <w:rPr>
          <w:b/>
          <w:color w:val="auto"/>
          <w:sz w:val="24"/>
        </w:rPr>
      </w:pPr>
    </w:p>
    <w:p w:rsidR="00AA6718" w:rsidRPr="00A20658" w:rsidRDefault="00AA6718">
      <w:pPr>
        <w:jc w:val="right"/>
        <w:rPr>
          <w:color w:val="auto"/>
          <w:sz w:val="24"/>
        </w:rPr>
      </w:pPr>
    </w:p>
    <w:p w:rsidR="00AA6718" w:rsidRPr="00A20658" w:rsidRDefault="00AA6718">
      <w:pPr>
        <w:ind w:firstLine="709"/>
        <w:contextualSpacing/>
        <w:rPr>
          <w:color w:val="auto"/>
          <w:sz w:val="24"/>
        </w:rPr>
      </w:pPr>
    </w:p>
    <w:p w:rsidR="00AA6718" w:rsidRPr="00A20658" w:rsidRDefault="00BB54C6" w:rsidP="00664784">
      <w:pPr>
        <w:rPr>
          <w:b/>
          <w:color w:val="auto"/>
          <w:sz w:val="24"/>
        </w:rPr>
      </w:pPr>
      <w:r w:rsidRPr="00A20658">
        <w:rPr>
          <w:b/>
          <w:color w:val="auto"/>
          <w:sz w:val="24"/>
        </w:rPr>
        <w:t>Примечание: положения настоящего проекта договора подлежат уточнению при заключении договора с победителем конкурса в соответствии с условиями, предложенными им в конкурсной заявке</w:t>
      </w:r>
    </w:p>
    <w:p w:rsidR="00AA6718" w:rsidRPr="00A20658" w:rsidRDefault="00BB54C6">
      <w:pPr>
        <w:tabs>
          <w:tab w:val="center" w:pos="5400"/>
          <w:tab w:val="center" w:pos="7740"/>
        </w:tabs>
        <w:ind w:firstLine="708"/>
        <w:jc w:val="center"/>
        <w:rPr>
          <w:b/>
          <w:i/>
          <w:color w:val="auto"/>
          <w:sz w:val="24"/>
        </w:rPr>
      </w:pPr>
      <w:r w:rsidRPr="00A20658">
        <w:rPr>
          <w:i/>
          <w:color w:val="auto"/>
          <w:sz w:val="24"/>
        </w:rPr>
        <w:br w:type="page"/>
      </w:r>
    </w:p>
    <w:p w:rsidR="00AA6718" w:rsidRPr="00A20658" w:rsidRDefault="00BB54C6">
      <w:pPr>
        <w:ind w:firstLine="4395"/>
        <w:jc w:val="right"/>
        <w:rPr>
          <w:b/>
          <w:color w:val="auto"/>
          <w:sz w:val="24"/>
        </w:rPr>
      </w:pPr>
      <w:bookmarkStart w:id="12" w:name="Par9"/>
      <w:r w:rsidRPr="00A20658">
        <w:rPr>
          <w:b/>
          <w:color w:val="auto"/>
          <w:sz w:val="24"/>
        </w:rPr>
        <w:lastRenderedPageBreak/>
        <w:t>Приложение № 5</w:t>
      </w:r>
      <w:bookmarkEnd w:id="12"/>
    </w:p>
    <w:p w:rsidR="00AA6718" w:rsidRPr="00A20658" w:rsidRDefault="00BB54C6">
      <w:pPr>
        <w:jc w:val="right"/>
        <w:rPr>
          <w:color w:val="auto"/>
          <w:sz w:val="24"/>
        </w:rPr>
      </w:pPr>
      <w:r w:rsidRPr="00A20658">
        <w:rPr>
          <w:b/>
          <w:color w:val="auto"/>
          <w:sz w:val="24"/>
        </w:rPr>
        <w:t>к Конкурсной документации</w:t>
      </w:r>
      <w:r w:rsidRPr="00A20658">
        <w:rPr>
          <w:color w:val="auto"/>
          <w:sz w:val="24"/>
        </w:rPr>
        <w:t xml:space="preserve"> </w:t>
      </w:r>
    </w:p>
    <w:p w:rsidR="00AA6718" w:rsidRPr="00A20658" w:rsidRDefault="00AA6718">
      <w:pPr>
        <w:widowControl w:val="0"/>
        <w:jc w:val="center"/>
        <w:rPr>
          <w:color w:val="auto"/>
          <w:sz w:val="24"/>
        </w:rPr>
      </w:pPr>
    </w:p>
    <w:p w:rsidR="00AA6718" w:rsidRDefault="00AA6718">
      <w:pPr>
        <w:widowControl w:val="0"/>
        <w:jc w:val="center"/>
        <w:rPr>
          <w:color w:val="auto"/>
          <w:sz w:val="24"/>
        </w:rPr>
      </w:pPr>
    </w:p>
    <w:p w:rsidR="00B12964" w:rsidRDefault="00B12964">
      <w:pPr>
        <w:widowControl w:val="0"/>
        <w:jc w:val="center"/>
        <w:rPr>
          <w:color w:val="auto"/>
          <w:sz w:val="24"/>
        </w:rPr>
      </w:pPr>
    </w:p>
    <w:p w:rsidR="00B12964" w:rsidRPr="00A20658" w:rsidRDefault="00B12964">
      <w:pPr>
        <w:widowControl w:val="0"/>
        <w:jc w:val="center"/>
        <w:rPr>
          <w:color w:val="auto"/>
          <w:sz w:val="24"/>
        </w:rPr>
      </w:pPr>
      <w:bookmarkStart w:id="13" w:name="_GoBack"/>
      <w:bookmarkEnd w:id="13"/>
    </w:p>
    <w:p w:rsidR="00AA6718" w:rsidRPr="00A20658" w:rsidRDefault="00BB54C6">
      <w:pPr>
        <w:widowControl w:val="0"/>
        <w:jc w:val="center"/>
        <w:rPr>
          <w:b/>
          <w:color w:val="auto"/>
          <w:sz w:val="24"/>
        </w:rPr>
      </w:pPr>
      <w:r w:rsidRPr="00A20658">
        <w:rPr>
          <w:b/>
          <w:color w:val="auto"/>
          <w:sz w:val="24"/>
        </w:rPr>
        <w:t>ДОГОВОР</w:t>
      </w:r>
    </w:p>
    <w:p w:rsidR="00AA6718" w:rsidRPr="00A20658" w:rsidRDefault="00BB54C6">
      <w:pPr>
        <w:jc w:val="center"/>
        <w:rPr>
          <w:b/>
          <w:color w:val="auto"/>
          <w:sz w:val="24"/>
        </w:rPr>
      </w:pPr>
      <w:r w:rsidRPr="00A20658">
        <w:rPr>
          <w:b/>
          <w:color w:val="auto"/>
          <w:sz w:val="24"/>
        </w:rPr>
        <w:t>на оказание услуг по проведению обязательного аудита бухгалтерской (финансовой) отчетности Некоммерческой организации «Региональный оператор «Фонд капитального ремонта общего имущества в многоквартирных домах Чукотского автономного округа»</w:t>
      </w:r>
    </w:p>
    <w:p w:rsidR="00AA6718" w:rsidRPr="00A20658" w:rsidRDefault="00BB54C6">
      <w:pPr>
        <w:jc w:val="center"/>
        <w:rPr>
          <w:b/>
          <w:color w:val="auto"/>
          <w:sz w:val="24"/>
        </w:rPr>
      </w:pPr>
      <w:r w:rsidRPr="00A20658">
        <w:rPr>
          <w:b/>
          <w:color w:val="auto"/>
          <w:sz w:val="24"/>
        </w:rPr>
        <w:t>за 202</w:t>
      </w:r>
      <w:r w:rsidR="007A30A1" w:rsidRPr="00A20658">
        <w:rPr>
          <w:b/>
          <w:color w:val="auto"/>
          <w:sz w:val="24"/>
        </w:rPr>
        <w:t>4</w:t>
      </w:r>
      <w:r w:rsidRPr="00A20658">
        <w:rPr>
          <w:b/>
          <w:color w:val="auto"/>
          <w:sz w:val="24"/>
        </w:rPr>
        <w:t xml:space="preserve"> год</w:t>
      </w:r>
    </w:p>
    <w:p w:rsidR="00AA6718" w:rsidRPr="00A20658" w:rsidRDefault="00AA6718">
      <w:pPr>
        <w:jc w:val="center"/>
        <w:rPr>
          <w:color w:val="auto"/>
          <w:sz w:val="24"/>
        </w:rPr>
      </w:pPr>
    </w:p>
    <w:p w:rsidR="00AA6718" w:rsidRPr="00A20658" w:rsidRDefault="00BB54C6">
      <w:pPr>
        <w:widowControl w:val="0"/>
        <w:jc w:val="both"/>
        <w:rPr>
          <w:color w:val="auto"/>
          <w:sz w:val="24"/>
        </w:rPr>
      </w:pPr>
      <w:r w:rsidRPr="00A20658">
        <w:rPr>
          <w:color w:val="auto"/>
          <w:sz w:val="24"/>
        </w:rPr>
        <w:t xml:space="preserve">г. Анадырь </w:t>
      </w:r>
      <w:r w:rsidRPr="00A20658">
        <w:rPr>
          <w:color w:val="auto"/>
          <w:sz w:val="24"/>
        </w:rPr>
        <w:tab/>
      </w:r>
      <w:r w:rsidRPr="00A20658">
        <w:rPr>
          <w:color w:val="auto"/>
          <w:sz w:val="24"/>
        </w:rPr>
        <w:tab/>
      </w:r>
      <w:r w:rsidRPr="00A20658">
        <w:rPr>
          <w:color w:val="auto"/>
          <w:sz w:val="24"/>
        </w:rPr>
        <w:tab/>
      </w:r>
      <w:r w:rsidRPr="00A20658">
        <w:rPr>
          <w:color w:val="auto"/>
          <w:sz w:val="24"/>
        </w:rPr>
        <w:tab/>
      </w:r>
      <w:r w:rsidRPr="00A20658">
        <w:rPr>
          <w:color w:val="auto"/>
          <w:sz w:val="24"/>
        </w:rPr>
        <w:tab/>
      </w:r>
      <w:r w:rsidR="00664784">
        <w:rPr>
          <w:color w:val="auto"/>
          <w:sz w:val="24"/>
        </w:rPr>
        <w:t xml:space="preserve">                             </w:t>
      </w:r>
      <w:r w:rsidRPr="00A20658">
        <w:rPr>
          <w:color w:val="auto"/>
          <w:sz w:val="24"/>
        </w:rPr>
        <w:t xml:space="preserve">            </w:t>
      </w:r>
      <w:proofErr w:type="gramStart"/>
      <w:r w:rsidRPr="00A20658">
        <w:rPr>
          <w:color w:val="auto"/>
          <w:sz w:val="24"/>
        </w:rPr>
        <w:t xml:space="preserve">   «</w:t>
      </w:r>
      <w:proofErr w:type="gramEnd"/>
      <w:r w:rsidRPr="00A20658">
        <w:rPr>
          <w:color w:val="auto"/>
          <w:sz w:val="24"/>
        </w:rPr>
        <w:t xml:space="preserve">       »___________ 202</w:t>
      </w:r>
      <w:r w:rsidR="007A30A1" w:rsidRPr="00A20658">
        <w:rPr>
          <w:color w:val="auto"/>
          <w:sz w:val="24"/>
        </w:rPr>
        <w:t>5</w:t>
      </w:r>
      <w:r w:rsidRPr="00A20658">
        <w:rPr>
          <w:color w:val="auto"/>
          <w:sz w:val="24"/>
        </w:rPr>
        <w:t xml:space="preserve"> г.</w:t>
      </w:r>
    </w:p>
    <w:p w:rsidR="00AA6718" w:rsidRPr="00A20658" w:rsidRDefault="00AA6718">
      <w:pPr>
        <w:widowControl w:val="0"/>
        <w:jc w:val="both"/>
        <w:rPr>
          <w:color w:val="auto"/>
          <w:sz w:val="24"/>
        </w:rPr>
      </w:pPr>
    </w:p>
    <w:p w:rsidR="00AA6718" w:rsidRPr="00A20658" w:rsidRDefault="00BB54C6">
      <w:pPr>
        <w:widowControl w:val="0"/>
        <w:ind w:firstLine="709"/>
        <w:jc w:val="both"/>
        <w:rPr>
          <w:color w:val="auto"/>
          <w:sz w:val="24"/>
        </w:rPr>
      </w:pPr>
      <w:r w:rsidRPr="00A20658">
        <w:rPr>
          <w:color w:val="auto"/>
          <w:sz w:val="24"/>
        </w:rPr>
        <w:t xml:space="preserve">Некоммерческая организация «Региональный оператор «Фонд капитального ремонта общего имущества в многоквартирных домах Чукотского автономного округа», именуемая далее «Заказчик», в лице Генерального директора ______________________________________________, действующего на основании Устава, с одной стороны, и ________________________________________________, именуем___ в дальнейшем Исполнитель, в лице ______________________________________________________, </w:t>
      </w:r>
      <w:proofErr w:type="spellStart"/>
      <w:r w:rsidRPr="00A20658">
        <w:rPr>
          <w:color w:val="auto"/>
          <w:sz w:val="24"/>
        </w:rPr>
        <w:t>действующ</w:t>
      </w:r>
      <w:proofErr w:type="spellEnd"/>
      <w:r w:rsidRPr="00A20658">
        <w:rPr>
          <w:color w:val="auto"/>
          <w:sz w:val="24"/>
        </w:rPr>
        <w:t>___ на основании _______________, с другой стороны, далее именуемые вместе «Стороны», заключили настоящий Договор о нижеследующем.</w:t>
      </w:r>
    </w:p>
    <w:p w:rsidR="00AA6718" w:rsidRPr="00A20658" w:rsidRDefault="00AA6718">
      <w:pPr>
        <w:widowControl w:val="0"/>
        <w:jc w:val="both"/>
        <w:rPr>
          <w:color w:val="auto"/>
          <w:sz w:val="24"/>
        </w:rPr>
      </w:pPr>
    </w:p>
    <w:p w:rsidR="00AA6718" w:rsidRPr="00A20658" w:rsidRDefault="00BB54C6">
      <w:pPr>
        <w:widowControl w:val="0"/>
        <w:jc w:val="center"/>
        <w:rPr>
          <w:color w:val="auto"/>
          <w:sz w:val="24"/>
        </w:rPr>
      </w:pPr>
      <w:r w:rsidRPr="00A20658">
        <w:rPr>
          <w:color w:val="auto"/>
          <w:sz w:val="24"/>
        </w:rPr>
        <w:t>1. ПРЕДМЕТ ДОГОВОРА</w:t>
      </w:r>
    </w:p>
    <w:p w:rsidR="00AA6718" w:rsidRPr="00A20658" w:rsidRDefault="00AA6718">
      <w:pPr>
        <w:widowControl w:val="0"/>
        <w:jc w:val="center"/>
        <w:rPr>
          <w:color w:val="auto"/>
          <w:sz w:val="24"/>
        </w:rPr>
      </w:pPr>
    </w:p>
    <w:p w:rsidR="00AA6718" w:rsidRPr="00A20658" w:rsidRDefault="00BB54C6">
      <w:pPr>
        <w:ind w:firstLine="540"/>
        <w:jc w:val="both"/>
        <w:outlineLvl w:val="1"/>
        <w:rPr>
          <w:color w:val="auto"/>
          <w:sz w:val="24"/>
        </w:rPr>
      </w:pPr>
      <w:r w:rsidRPr="00A20658">
        <w:rPr>
          <w:color w:val="auto"/>
          <w:sz w:val="24"/>
        </w:rPr>
        <w:t>1.1. Заказчик поручает и оплачивает, а Исполнитель осуществляет аудит бухгалтерской (финансовой) отчетности Некоммерческой организации «Региональный оператор «Фонд капитального ремонта общего имущества в многоквартирных домах Чукотского автономного округа» с целью выражения в установленной законодательством форме мнения о ее достоверности во всех существующих отношениях и обязуется подготовить и передать Заказчику отчет и аудиторское заключение по ведению бухгалтерской (финансовой) отчетности.</w:t>
      </w:r>
    </w:p>
    <w:p w:rsidR="00AA6718" w:rsidRPr="00A20658" w:rsidRDefault="00BB54C6">
      <w:pPr>
        <w:ind w:firstLine="540"/>
        <w:jc w:val="both"/>
        <w:outlineLvl w:val="1"/>
        <w:rPr>
          <w:color w:val="auto"/>
          <w:sz w:val="24"/>
        </w:rPr>
      </w:pPr>
      <w:r w:rsidRPr="00A20658">
        <w:rPr>
          <w:color w:val="auto"/>
          <w:sz w:val="24"/>
        </w:rPr>
        <w:t xml:space="preserve">1.2. Заказчик уведомлен о том, что в ходе обязательного аудита будут исследоваться бухгалтерский баланс и приложения к бухгалтерскому балансу, регистры бухгалтерского учета </w:t>
      </w:r>
      <w:r w:rsidRPr="00A20658">
        <w:rPr>
          <w:color w:val="auto"/>
          <w:sz w:val="24"/>
        </w:rPr>
        <w:br/>
        <w:t xml:space="preserve">и любые первичные документы Фонда по выбору Исполнителя. Исполнитель вправе в ходе обязательного аудита проверять в полном объеме документацию, связанную с финансово-хозяйственной деятельностью Фонда, а также фактическое наличие любого имущества, учтенного в этой документации. </w:t>
      </w:r>
    </w:p>
    <w:p w:rsidR="00AA6718" w:rsidRPr="00A20658" w:rsidRDefault="00AA6718">
      <w:pPr>
        <w:jc w:val="both"/>
        <w:rPr>
          <w:color w:val="auto"/>
          <w:sz w:val="24"/>
        </w:rPr>
      </w:pPr>
    </w:p>
    <w:p w:rsidR="00AA6718" w:rsidRPr="00A20658" w:rsidRDefault="00BB54C6">
      <w:pPr>
        <w:widowControl w:val="0"/>
        <w:jc w:val="center"/>
        <w:rPr>
          <w:color w:val="auto"/>
          <w:sz w:val="24"/>
        </w:rPr>
      </w:pPr>
      <w:r w:rsidRPr="00A20658">
        <w:rPr>
          <w:color w:val="auto"/>
          <w:sz w:val="24"/>
        </w:rPr>
        <w:t>2. ПОРЯДОК ОКАЗАНИЯ УСЛУГ</w:t>
      </w:r>
    </w:p>
    <w:p w:rsidR="00AA6718" w:rsidRPr="00A20658" w:rsidRDefault="00AA6718">
      <w:pPr>
        <w:widowControl w:val="0"/>
        <w:jc w:val="center"/>
        <w:rPr>
          <w:color w:val="auto"/>
          <w:sz w:val="24"/>
        </w:rPr>
      </w:pPr>
    </w:p>
    <w:p w:rsidR="00AA6718" w:rsidRPr="00A20658" w:rsidRDefault="00BB54C6">
      <w:pPr>
        <w:ind w:firstLine="567"/>
        <w:jc w:val="both"/>
        <w:rPr>
          <w:color w:val="auto"/>
          <w:sz w:val="24"/>
        </w:rPr>
      </w:pPr>
      <w:r w:rsidRPr="00A20658">
        <w:rPr>
          <w:color w:val="auto"/>
          <w:sz w:val="24"/>
        </w:rPr>
        <w:t>2.1. Аудит, предусмотренный п. 1.1 раздела 1 настоящего Договора, должен проводиться в соответствии с требованиями законодательства, регулирующего аудиторскую деятельность в Российской Федерации.</w:t>
      </w:r>
    </w:p>
    <w:p w:rsidR="00AA6718" w:rsidRPr="00A20658" w:rsidRDefault="00BB54C6">
      <w:pPr>
        <w:ind w:firstLine="567"/>
        <w:jc w:val="both"/>
        <w:rPr>
          <w:color w:val="auto"/>
          <w:sz w:val="24"/>
        </w:rPr>
      </w:pPr>
      <w:r w:rsidRPr="00A20658">
        <w:rPr>
          <w:color w:val="auto"/>
          <w:sz w:val="24"/>
        </w:rPr>
        <w:t xml:space="preserve">2.2. Результатом аудита будет являться Аудиторское заключение, содержащее мнение Исполнителя о достоверности во всех существенных отношениях отчетности Заказчика </w:t>
      </w:r>
      <w:r w:rsidRPr="00A20658">
        <w:rPr>
          <w:color w:val="auto"/>
          <w:sz w:val="24"/>
        </w:rPr>
        <w:br/>
        <w:t xml:space="preserve">и соответствии порядка ведения бухгалтерского учета законодательству Российской Федерации. </w:t>
      </w:r>
    </w:p>
    <w:p w:rsidR="00AA6718" w:rsidRPr="00A20658" w:rsidRDefault="00BB54C6" w:rsidP="00B12964">
      <w:pPr>
        <w:ind w:firstLine="567"/>
        <w:jc w:val="both"/>
        <w:rPr>
          <w:color w:val="auto"/>
          <w:sz w:val="24"/>
        </w:rPr>
      </w:pPr>
      <w:r w:rsidRPr="00A20658">
        <w:rPr>
          <w:color w:val="auto"/>
          <w:sz w:val="24"/>
        </w:rPr>
        <w:lastRenderedPageBreak/>
        <w:t xml:space="preserve">2.3. В ходе аудита отчетности Заказчика Исполнитель готовит письменную информацию </w:t>
      </w:r>
      <w:r w:rsidRPr="00A20658">
        <w:rPr>
          <w:color w:val="auto"/>
          <w:sz w:val="24"/>
        </w:rPr>
        <w:br/>
        <w:t>по результатам проведения аудита и представляет ее Заказчику в порядке, предусмотренном п. 4.1 раздела 4 настоящего Договора.</w:t>
      </w:r>
    </w:p>
    <w:p w:rsidR="00AA6718" w:rsidRPr="00A20658" w:rsidRDefault="00BB54C6">
      <w:pPr>
        <w:widowControl w:val="0"/>
        <w:jc w:val="center"/>
        <w:rPr>
          <w:color w:val="auto"/>
          <w:sz w:val="24"/>
        </w:rPr>
      </w:pPr>
      <w:r w:rsidRPr="00A20658">
        <w:rPr>
          <w:color w:val="auto"/>
          <w:sz w:val="24"/>
        </w:rPr>
        <w:t>3. ПРАВА И ОБЯЗАТЕЛЬСТВА СТОРОН</w:t>
      </w:r>
    </w:p>
    <w:p w:rsidR="00AA6718" w:rsidRPr="00A20658" w:rsidRDefault="00AA6718">
      <w:pPr>
        <w:widowControl w:val="0"/>
        <w:ind w:firstLine="2127"/>
        <w:rPr>
          <w:color w:val="auto"/>
          <w:sz w:val="24"/>
        </w:rPr>
      </w:pPr>
    </w:p>
    <w:p w:rsidR="00AA6718" w:rsidRPr="00A20658" w:rsidRDefault="00BB54C6">
      <w:pPr>
        <w:ind w:firstLine="709"/>
        <w:jc w:val="both"/>
        <w:rPr>
          <w:color w:val="auto"/>
          <w:sz w:val="24"/>
        </w:rPr>
      </w:pPr>
      <w:r w:rsidRPr="00A20658">
        <w:rPr>
          <w:color w:val="auto"/>
          <w:sz w:val="24"/>
        </w:rPr>
        <w:t>3.1. Заказчик обязуется:</w:t>
      </w:r>
    </w:p>
    <w:p w:rsidR="00AA6718" w:rsidRPr="00A20658" w:rsidRDefault="00BB54C6">
      <w:pPr>
        <w:ind w:firstLine="709"/>
        <w:jc w:val="both"/>
        <w:rPr>
          <w:color w:val="auto"/>
          <w:sz w:val="24"/>
        </w:rPr>
      </w:pPr>
      <w:r w:rsidRPr="00A20658">
        <w:rPr>
          <w:color w:val="auto"/>
          <w:sz w:val="24"/>
        </w:rPr>
        <w:t>3.1.1. Направить Исполнителю письменное уведомление о готовности документов, указанных в пункте 1.2 раздела 1 настоящего договора, и отчетности к проверке и возможности принять Исполнителя для проведения аудита.</w:t>
      </w:r>
    </w:p>
    <w:p w:rsidR="00AA6718" w:rsidRPr="00A20658" w:rsidRDefault="00BB54C6">
      <w:pPr>
        <w:ind w:firstLine="709"/>
        <w:jc w:val="both"/>
        <w:rPr>
          <w:color w:val="auto"/>
          <w:sz w:val="24"/>
        </w:rPr>
      </w:pPr>
      <w:r w:rsidRPr="00A20658">
        <w:rPr>
          <w:color w:val="auto"/>
          <w:sz w:val="24"/>
        </w:rPr>
        <w:t>3.1.2. Представить специалистам Исполнителя всю необходимую документацию Заказчика, включая регистрационные документы, планы, сметы, хозяйственные договоры, отчетность, регистры бухгалтерского учета, первичные документы, материалы и результаты сверок и инвентаризаций, материалы налоговых и иных проверок, проведенных в отношении Заказчика уполномоченными государственными органами.</w:t>
      </w:r>
    </w:p>
    <w:p w:rsidR="00AA6718" w:rsidRPr="00A20658" w:rsidRDefault="00BB54C6">
      <w:pPr>
        <w:ind w:firstLine="709"/>
        <w:jc w:val="both"/>
        <w:rPr>
          <w:color w:val="auto"/>
          <w:sz w:val="24"/>
        </w:rPr>
      </w:pPr>
      <w:r w:rsidRPr="00A20658">
        <w:rPr>
          <w:color w:val="auto"/>
          <w:sz w:val="24"/>
        </w:rPr>
        <w:t>3.1.3. Давать специалистам Исполнителя разъяснения в устной и письменной форме по вопросам, возникшим в ходе исполнения настоящего Договора.</w:t>
      </w:r>
    </w:p>
    <w:p w:rsidR="00AA6718" w:rsidRPr="00A20658" w:rsidRDefault="00BB54C6">
      <w:pPr>
        <w:ind w:firstLine="709"/>
        <w:jc w:val="both"/>
        <w:rPr>
          <w:color w:val="auto"/>
          <w:sz w:val="24"/>
        </w:rPr>
      </w:pPr>
      <w:r w:rsidRPr="00A20658">
        <w:rPr>
          <w:color w:val="auto"/>
          <w:sz w:val="24"/>
        </w:rPr>
        <w:t>3.1.4. Обеспечить специалистам Исполнителя возможность проведения необходимых аудиторских процедур и содействовать им в этом, а также не предпринимать каких-либо действий с целью ограничения круга вопросов, подлежащих выяснению при проведении аудита.</w:t>
      </w:r>
    </w:p>
    <w:p w:rsidR="00AA6718" w:rsidRPr="00A20658" w:rsidRDefault="00BB54C6">
      <w:pPr>
        <w:ind w:firstLine="709"/>
        <w:jc w:val="both"/>
        <w:rPr>
          <w:color w:val="auto"/>
          <w:sz w:val="24"/>
        </w:rPr>
      </w:pPr>
      <w:r w:rsidRPr="00A20658">
        <w:rPr>
          <w:color w:val="auto"/>
          <w:sz w:val="24"/>
        </w:rPr>
        <w:t xml:space="preserve">3.1.5. Не оказывать давление на Исполнителя в любой форме с целью изменения его мнения </w:t>
      </w:r>
      <w:r w:rsidRPr="00A20658">
        <w:rPr>
          <w:color w:val="auto"/>
          <w:sz w:val="24"/>
        </w:rPr>
        <w:br/>
        <w:t>о достоверности отчетности Заказчика.</w:t>
      </w:r>
    </w:p>
    <w:p w:rsidR="00AA6718" w:rsidRPr="00A20658" w:rsidRDefault="00BB54C6">
      <w:pPr>
        <w:ind w:firstLine="709"/>
        <w:jc w:val="both"/>
        <w:rPr>
          <w:color w:val="auto"/>
          <w:sz w:val="24"/>
        </w:rPr>
      </w:pPr>
      <w:r w:rsidRPr="00A20658">
        <w:rPr>
          <w:color w:val="auto"/>
          <w:sz w:val="24"/>
        </w:rPr>
        <w:t xml:space="preserve">3.1.6. Обеспечить специалистам Исполнителя необходимые условия для своевременного </w:t>
      </w:r>
      <w:r w:rsidRPr="00A20658">
        <w:rPr>
          <w:color w:val="auto"/>
          <w:sz w:val="24"/>
        </w:rPr>
        <w:br/>
        <w:t>и качественного проведения аудита, включая предоставление соответствующего помещения для оказания услуг и хранения документов, удовлетворительные бытовые условия. Предоставить специалистам Исполнителя оборудованное рабочее место (из расчета не менее одной комнаты на группу из четырех человек), обеспечить специалистов Исполнителя телефонной связью, а также доступом к копировально-множительному аппарату.</w:t>
      </w:r>
    </w:p>
    <w:p w:rsidR="00AA6718" w:rsidRPr="00A20658" w:rsidRDefault="00BB54C6">
      <w:pPr>
        <w:ind w:firstLine="709"/>
        <w:jc w:val="both"/>
        <w:rPr>
          <w:color w:val="auto"/>
          <w:sz w:val="24"/>
        </w:rPr>
      </w:pPr>
      <w:r w:rsidRPr="00A20658">
        <w:rPr>
          <w:color w:val="auto"/>
          <w:sz w:val="24"/>
        </w:rPr>
        <w:t>3.1.7. Своевременно и в полном объеме, в соответствии с условиями настоящего Договора, оплатить счета Исполнителя.</w:t>
      </w:r>
    </w:p>
    <w:p w:rsidR="00AA6718" w:rsidRPr="00A20658" w:rsidRDefault="00BB54C6">
      <w:pPr>
        <w:ind w:firstLine="709"/>
        <w:jc w:val="both"/>
        <w:rPr>
          <w:color w:val="auto"/>
          <w:sz w:val="24"/>
        </w:rPr>
      </w:pPr>
      <w:r w:rsidRPr="00A20658">
        <w:rPr>
          <w:color w:val="auto"/>
          <w:sz w:val="24"/>
        </w:rPr>
        <w:t>3.1.10. Фонд не вправе требовать от Исполнителя предоставления рабочей документации, связанной с обязательным аудитом, кроме случаев, прямо предусмотренных законодательством Российской Федерации.</w:t>
      </w:r>
    </w:p>
    <w:p w:rsidR="00AA6718" w:rsidRPr="00A20658" w:rsidRDefault="00BB54C6">
      <w:pPr>
        <w:ind w:firstLine="709"/>
        <w:jc w:val="both"/>
        <w:rPr>
          <w:color w:val="auto"/>
          <w:sz w:val="24"/>
        </w:rPr>
      </w:pPr>
      <w:r w:rsidRPr="00A20658">
        <w:rPr>
          <w:color w:val="auto"/>
          <w:sz w:val="24"/>
        </w:rPr>
        <w:t>3.2. Заказчик имеет право:</w:t>
      </w:r>
    </w:p>
    <w:p w:rsidR="00AA6718" w:rsidRPr="00A20658" w:rsidRDefault="00BB54C6">
      <w:pPr>
        <w:ind w:firstLine="709"/>
        <w:jc w:val="both"/>
        <w:rPr>
          <w:color w:val="auto"/>
          <w:sz w:val="24"/>
        </w:rPr>
      </w:pPr>
      <w:r w:rsidRPr="00A20658">
        <w:rPr>
          <w:color w:val="auto"/>
          <w:sz w:val="24"/>
        </w:rPr>
        <w:t>3.2.1. Получать от Исполнителя информацию о законодательных и иных нормативных актах Российской Федерации, на которых основываются выводы Исполнителя, обоснование замечаний и выводов Исполнителя.</w:t>
      </w:r>
    </w:p>
    <w:p w:rsidR="00AA6718" w:rsidRPr="00A20658" w:rsidRDefault="00BB54C6">
      <w:pPr>
        <w:ind w:firstLine="709"/>
        <w:jc w:val="both"/>
        <w:rPr>
          <w:color w:val="auto"/>
          <w:sz w:val="24"/>
        </w:rPr>
      </w:pPr>
      <w:r w:rsidRPr="00A20658">
        <w:rPr>
          <w:color w:val="auto"/>
          <w:sz w:val="24"/>
        </w:rPr>
        <w:t>3.2.2. Получить от Исполнителя</w:t>
      </w:r>
      <w:r w:rsidRPr="00A20658">
        <w:rPr>
          <w:i/>
          <w:color w:val="auto"/>
          <w:sz w:val="24"/>
        </w:rPr>
        <w:t xml:space="preserve"> </w:t>
      </w:r>
      <w:r w:rsidRPr="00A20658">
        <w:rPr>
          <w:color w:val="auto"/>
          <w:sz w:val="24"/>
        </w:rPr>
        <w:t>Аудиторское заключение в срок, установленный настоящим Договором.</w:t>
      </w:r>
    </w:p>
    <w:p w:rsidR="00AA6718" w:rsidRPr="00A20658" w:rsidRDefault="00BB54C6">
      <w:pPr>
        <w:ind w:firstLine="709"/>
        <w:jc w:val="both"/>
        <w:rPr>
          <w:color w:val="auto"/>
          <w:sz w:val="24"/>
        </w:rPr>
      </w:pPr>
      <w:r w:rsidRPr="00A20658">
        <w:rPr>
          <w:color w:val="auto"/>
          <w:sz w:val="24"/>
        </w:rPr>
        <w:t>3.3. Исполнитель обязуется:</w:t>
      </w:r>
    </w:p>
    <w:p w:rsidR="00AA6718" w:rsidRPr="00A20658" w:rsidRDefault="00BB54C6">
      <w:pPr>
        <w:ind w:firstLine="709"/>
        <w:jc w:val="both"/>
        <w:rPr>
          <w:color w:val="auto"/>
          <w:sz w:val="24"/>
        </w:rPr>
      </w:pPr>
      <w:r w:rsidRPr="00A20658">
        <w:rPr>
          <w:color w:val="auto"/>
          <w:sz w:val="24"/>
        </w:rPr>
        <w:t>3.3.1. На основании представленных Заказчиком документов и информации оказать услуги, предусмотренные в разделе 1 настоящего Договора.</w:t>
      </w:r>
    </w:p>
    <w:p w:rsidR="00AA6718" w:rsidRPr="00A20658" w:rsidRDefault="00BB54C6">
      <w:pPr>
        <w:ind w:firstLine="709"/>
        <w:jc w:val="both"/>
        <w:rPr>
          <w:color w:val="auto"/>
          <w:sz w:val="24"/>
        </w:rPr>
      </w:pPr>
      <w:r w:rsidRPr="00A20658">
        <w:rPr>
          <w:color w:val="auto"/>
          <w:sz w:val="24"/>
        </w:rPr>
        <w:t>3.3.2. Провести аудит отчетности Заказчика в соответствии с законодательством Российской Федерации, в срок, установленный настоящим Договором.</w:t>
      </w:r>
    </w:p>
    <w:p w:rsidR="00AA6718" w:rsidRPr="00A20658" w:rsidRDefault="00BB54C6">
      <w:pPr>
        <w:ind w:firstLine="709"/>
        <w:jc w:val="both"/>
        <w:rPr>
          <w:color w:val="auto"/>
          <w:sz w:val="24"/>
        </w:rPr>
      </w:pPr>
      <w:r w:rsidRPr="00A20658">
        <w:rPr>
          <w:color w:val="auto"/>
          <w:sz w:val="24"/>
        </w:rPr>
        <w:t>3.3.3. Обеспечивать сохранность документов, получаемых и составляемых в ходе обязательного аудита, не разглашать их содержания без согласия Заказчика</w:t>
      </w:r>
      <w:r w:rsidRPr="00A20658">
        <w:rPr>
          <w:i/>
          <w:color w:val="auto"/>
          <w:sz w:val="24"/>
        </w:rPr>
        <w:t>,</w:t>
      </w:r>
      <w:r w:rsidRPr="00A20658">
        <w:rPr>
          <w:color w:val="auto"/>
          <w:sz w:val="24"/>
        </w:rPr>
        <w:t xml:space="preserve"> за исключением случаев, предусмотренных законодательством Российской Федерации.</w:t>
      </w:r>
    </w:p>
    <w:p w:rsidR="00AA6718" w:rsidRPr="00A20658" w:rsidRDefault="00BB54C6">
      <w:pPr>
        <w:ind w:firstLine="709"/>
        <w:jc w:val="both"/>
        <w:rPr>
          <w:color w:val="auto"/>
          <w:sz w:val="24"/>
        </w:rPr>
      </w:pPr>
      <w:r w:rsidRPr="00A20658">
        <w:rPr>
          <w:color w:val="auto"/>
          <w:sz w:val="24"/>
        </w:rPr>
        <w:t>3.3.4. Предоставлять по запросу Заказчика</w:t>
      </w:r>
      <w:r w:rsidRPr="00A20658">
        <w:rPr>
          <w:i/>
          <w:color w:val="auto"/>
          <w:sz w:val="24"/>
        </w:rPr>
        <w:t xml:space="preserve"> </w:t>
      </w:r>
      <w:r w:rsidRPr="00A20658">
        <w:rPr>
          <w:color w:val="auto"/>
          <w:sz w:val="24"/>
        </w:rPr>
        <w:t xml:space="preserve">необходимую информацию </w:t>
      </w:r>
      <w:r w:rsidRPr="00A20658">
        <w:rPr>
          <w:color w:val="auto"/>
          <w:sz w:val="24"/>
        </w:rPr>
        <w:br/>
        <w:t>о нормативных правовых актах Российской Федерации, на которых основываются</w:t>
      </w:r>
      <w:r w:rsidR="00FB09B4" w:rsidRPr="00A20658">
        <w:rPr>
          <w:color w:val="auto"/>
          <w:sz w:val="24"/>
        </w:rPr>
        <w:t xml:space="preserve"> </w:t>
      </w:r>
      <w:r w:rsidRPr="00A20658">
        <w:rPr>
          <w:color w:val="auto"/>
          <w:sz w:val="24"/>
        </w:rPr>
        <w:t>выводы Исполнителя, обоснования замечаний и выводов Исполнителя.</w:t>
      </w:r>
    </w:p>
    <w:p w:rsidR="00AA6718" w:rsidRPr="00A20658" w:rsidRDefault="00BB54C6">
      <w:pPr>
        <w:ind w:firstLine="709"/>
        <w:jc w:val="both"/>
        <w:rPr>
          <w:color w:val="auto"/>
          <w:sz w:val="24"/>
        </w:rPr>
      </w:pPr>
      <w:r w:rsidRPr="00A20658">
        <w:rPr>
          <w:color w:val="auto"/>
          <w:sz w:val="24"/>
        </w:rPr>
        <w:lastRenderedPageBreak/>
        <w:t>3.3.5. Составить Аудиторское заключение и письменную информацию по результатам проведенного аудита на русском языке, все стоимостные показатели в валюте Российской Федерации.</w:t>
      </w:r>
    </w:p>
    <w:p w:rsidR="00AA6718" w:rsidRPr="00A20658" w:rsidRDefault="00BB54C6">
      <w:pPr>
        <w:ind w:firstLine="709"/>
        <w:jc w:val="both"/>
        <w:rPr>
          <w:color w:val="auto"/>
          <w:sz w:val="24"/>
        </w:rPr>
      </w:pPr>
      <w:r w:rsidRPr="00A20658">
        <w:rPr>
          <w:color w:val="auto"/>
          <w:sz w:val="24"/>
        </w:rPr>
        <w:t>3.4. Исполнитель имеет право:</w:t>
      </w:r>
    </w:p>
    <w:p w:rsidR="00AA6718" w:rsidRPr="00A20658" w:rsidRDefault="00BB54C6">
      <w:pPr>
        <w:ind w:firstLine="709"/>
        <w:jc w:val="both"/>
        <w:rPr>
          <w:color w:val="auto"/>
          <w:sz w:val="24"/>
        </w:rPr>
      </w:pPr>
      <w:r w:rsidRPr="00A20658">
        <w:rPr>
          <w:color w:val="auto"/>
          <w:sz w:val="24"/>
        </w:rPr>
        <w:t>3.4.1. Проверять документацию, связанную с финансово-хозяйственной деятельностью Заказчика, а также фактическое наличие любого имущества, учтенного в этой документации, проводить необходимые аудиторские процедуры, получать от должностных лиц Заказчика разъяснения в устной и письменной формах по возникшим в ходе обязательного аудита вопросам.</w:t>
      </w:r>
    </w:p>
    <w:p w:rsidR="00AA6718" w:rsidRPr="00A20658" w:rsidRDefault="00BB54C6">
      <w:pPr>
        <w:ind w:firstLine="709"/>
        <w:jc w:val="both"/>
        <w:rPr>
          <w:color w:val="auto"/>
          <w:sz w:val="24"/>
        </w:rPr>
      </w:pPr>
      <w:r w:rsidRPr="00A20658">
        <w:rPr>
          <w:color w:val="auto"/>
          <w:sz w:val="24"/>
        </w:rPr>
        <w:t>3.4.2. По согласованию с Заказчиком получать от третьих лиц информацию, необходимую для проведения аудита.</w:t>
      </w:r>
    </w:p>
    <w:p w:rsidR="00AA6718" w:rsidRPr="00A20658" w:rsidRDefault="00BB54C6">
      <w:pPr>
        <w:ind w:firstLine="709"/>
        <w:jc w:val="both"/>
        <w:rPr>
          <w:color w:val="auto"/>
          <w:sz w:val="24"/>
        </w:rPr>
      </w:pPr>
      <w:r w:rsidRPr="00A20658">
        <w:rPr>
          <w:color w:val="auto"/>
          <w:sz w:val="24"/>
        </w:rPr>
        <w:t>3.4.3. Осуществлять копирование документации, на основании которой готовится Аудиторское заключение.</w:t>
      </w:r>
    </w:p>
    <w:p w:rsidR="00AA6718" w:rsidRPr="00A20658" w:rsidRDefault="00BB54C6">
      <w:pPr>
        <w:ind w:firstLine="709"/>
        <w:jc w:val="both"/>
        <w:rPr>
          <w:color w:val="auto"/>
          <w:sz w:val="24"/>
        </w:rPr>
      </w:pPr>
      <w:r w:rsidRPr="00A20658">
        <w:rPr>
          <w:color w:val="auto"/>
          <w:sz w:val="24"/>
        </w:rPr>
        <w:t xml:space="preserve">3.4.4. Осуществлять иные права, вытекающие из существа правоотношений, определенных настоящим Договором и не противоречащие законодательству Российской Федерации </w:t>
      </w:r>
      <w:r w:rsidRPr="00A20658">
        <w:rPr>
          <w:color w:val="auto"/>
          <w:sz w:val="24"/>
        </w:rPr>
        <w:br/>
        <w:t>об аудиторской деятельности.</w:t>
      </w:r>
    </w:p>
    <w:p w:rsidR="00AA6718" w:rsidRPr="00A20658" w:rsidRDefault="00AA6718">
      <w:pPr>
        <w:widowControl w:val="0"/>
        <w:jc w:val="center"/>
        <w:rPr>
          <w:color w:val="auto"/>
          <w:sz w:val="24"/>
        </w:rPr>
      </w:pPr>
    </w:p>
    <w:p w:rsidR="00AA6718" w:rsidRPr="00A20658" w:rsidRDefault="00BB54C6">
      <w:pPr>
        <w:widowControl w:val="0"/>
        <w:jc w:val="center"/>
        <w:rPr>
          <w:color w:val="auto"/>
          <w:sz w:val="24"/>
        </w:rPr>
      </w:pPr>
      <w:r w:rsidRPr="00A20658">
        <w:rPr>
          <w:color w:val="auto"/>
          <w:sz w:val="24"/>
        </w:rPr>
        <w:t>4. ПОРЯДОК ОФОРМЛЕНИЯ ФАКТА ОКАЗАНИЯ УСЛУГ</w:t>
      </w:r>
    </w:p>
    <w:p w:rsidR="00AA6718" w:rsidRPr="00A20658" w:rsidRDefault="00AA6718">
      <w:pPr>
        <w:widowControl w:val="0"/>
        <w:jc w:val="center"/>
        <w:rPr>
          <w:color w:val="auto"/>
          <w:sz w:val="24"/>
        </w:rPr>
      </w:pPr>
    </w:p>
    <w:p w:rsidR="00AA6718" w:rsidRPr="00A20658" w:rsidRDefault="00BB54C6">
      <w:pPr>
        <w:ind w:firstLine="540"/>
        <w:jc w:val="both"/>
        <w:outlineLvl w:val="1"/>
        <w:rPr>
          <w:color w:val="auto"/>
          <w:sz w:val="24"/>
        </w:rPr>
      </w:pPr>
      <w:r w:rsidRPr="00A20658">
        <w:rPr>
          <w:color w:val="auto"/>
          <w:sz w:val="24"/>
        </w:rPr>
        <w:t>4.1. Письменная информация (отчет) и Аудиторское заключение за 202</w:t>
      </w:r>
      <w:r w:rsidR="00FB09B4" w:rsidRPr="00A20658">
        <w:rPr>
          <w:color w:val="auto"/>
          <w:sz w:val="24"/>
        </w:rPr>
        <w:t>4 год</w:t>
      </w:r>
      <w:r w:rsidRPr="00A20658">
        <w:rPr>
          <w:color w:val="auto"/>
          <w:sz w:val="24"/>
        </w:rPr>
        <w:t xml:space="preserve"> в 5 (пяти) экземплярах представляется уполномоченному лицу Заказчика и оформляется сопроводительным письмом Исполнителя.</w:t>
      </w:r>
    </w:p>
    <w:p w:rsidR="00AA6718" w:rsidRPr="00A20658" w:rsidRDefault="00BB54C6">
      <w:pPr>
        <w:widowControl w:val="0"/>
        <w:jc w:val="both"/>
        <w:rPr>
          <w:color w:val="auto"/>
          <w:sz w:val="24"/>
        </w:rPr>
      </w:pPr>
      <w:r w:rsidRPr="00A20658">
        <w:rPr>
          <w:color w:val="auto"/>
          <w:sz w:val="24"/>
        </w:rPr>
        <w:t xml:space="preserve">          4.2. Окончание предоставления услуг оформляется двухсторонним актом об оказании услуг, который подписывается уполномоченными представителями обеих сторон. Услуги считаются оказанными Заказчиком на дату подписания обеими сторонами акта об оказании услуг. В случае не подписания Заказчиком акта об оказании услуг в течении пяти рабочих дней с момента его получения или не предоставления им в указанный срок обоснованных письменных возражений услуги считаются оказанными Исполнителем в полном объеме в соответствии с условиями настоящего договора.</w:t>
      </w:r>
    </w:p>
    <w:p w:rsidR="00AA6718" w:rsidRPr="00A20658" w:rsidRDefault="00AA6718">
      <w:pPr>
        <w:widowControl w:val="0"/>
        <w:jc w:val="both"/>
        <w:rPr>
          <w:color w:val="auto"/>
          <w:sz w:val="24"/>
        </w:rPr>
      </w:pPr>
    </w:p>
    <w:p w:rsidR="00AA6718" w:rsidRPr="00A20658" w:rsidRDefault="00BB54C6">
      <w:pPr>
        <w:widowControl w:val="0"/>
        <w:jc w:val="center"/>
        <w:rPr>
          <w:color w:val="auto"/>
          <w:sz w:val="24"/>
        </w:rPr>
      </w:pPr>
      <w:r w:rsidRPr="00A20658">
        <w:rPr>
          <w:color w:val="auto"/>
          <w:sz w:val="24"/>
        </w:rPr>
        <w:t>5. СРОК ОКАЗАНИЯ УСЛУГ</w:t>
      </w:r>
    </w:p>
    <w:p w:rsidR="00AA6718" w:rsidRPr="00A20658" w:rsidRDefault="00AA6718">
      <w:pPr>
        <w:widowControl w:val="0"/>
        <w:jc w:val="center"/>
        <w:rPr>
          <w:color w:val="auto"/>
          <w:sz w:val="24"/>
        </w:rPr>
      </w:pPr>
    </w:p>
    <w:p w:rsidR="00AA6718" w:rsidRPr="00A20658" w:rsidRDefault="00BB54C6">
      <w:pPr>
        <w:widowControl w:val="0"/>
        <w:ind w:firstLine="709"/>
        <w:jc w:val="both"/>
        <w:rPr>
          <w:color w:val="auto"/>
          <w:sz w:val="24"/>
        </w:rPr>
      </w:pPr>
      <w:r w:rsidRPr="00A20658">
        <w:rPr>
          <w:color w:val="auto"/>
          <w:sz w:val="24"/>
        </w:rPr>
        <w:t>5.1. Срок оказания услуг – со дня заключения договора до 31 марта 202</w:t>
      </w:r>
      <w:r w:rsidR="00FB09B4" w:rsidRPr="00A20658">
        <w:rPr>
          <w:color w:val="auto"/>
          <w:sz w:val="24"/>
        </w:rPr>
        <w:t>5</w:t>
      </w:r>
      <w:r w:rsidRPr="00A20658">
        <w:rPr>
          <w:color w:val="auto"/>
          <w:sz w:val="24"/>
        </w:rPr>
        <w:t xml:space="preserve"> года. </w:t>
      </w:r>
    </w:p>
    <w:p w:rsidR="00AA6718" w:rsidRPr="00A20658" w:rsidRDefault="00BB54C6">
      <w:pPr>
        <w:widowControl w:val="0"/>
        <w:ind w:firstLine="709"/>
        <w:jc w:val="both"/>
        <w:rPr>
          <w:color w:val="auto"/>
          <w:sz w:val="24"/>
        </w:rPr>
      </w:pPr>
      <w:r w:rsidRPr="00A20658">
        <w:rPr>
          <w:color w:val="auto"/>
          <w:sz w:val="24"/>
        </w:rPr>
        <w:t>5.2. Изменение сроков выполнения Исполнителем обязательств, предусмотренных настоящим Договором, согласовывается Исполнителем и Заказчиком в письменной форме.</w:t>
      </w:r>
    </w:p>
    <w:p w:rsidR="00AA6718" w:rsidRPr="00A20658" w:rsidRDefault="00AA6718">
      <w:pPr>
        <w:widowControl w:val="0"/>
        <w:jc w:val="center"/>
        <w:rPr>
          <w:color w:val="auto"/>
          <w:sz w:val="24"/>
        </w:rPr>
      </w:pPr>
    </w:p>
    <w:p w:rsidR="00AA6718" w:rsidRPr="00A20658" w:rsidRDefault="00BB54C6">
      <w:pPr>
        <w:widowControl w:val="0"/>
        <w:jc w:val="center"/>
        <w:rPr>
          <w:color w:val="auto"/>
          <w:sz w:val="24"/>
        </w:rPr>
      </w:pPr>
      <w:r w:rsidRPr="00A20658">
        <w:rPr>
          <w:color w:val="auto"/>
          <w:sz w:val="24"/>
        </w:rPr>
        <w:t>6. СТОИМОСТЬ УСЛУГ И РАСЧЕТЫ ПО ДОГОВОРУ</w:t>
      </w:r>
    </w:p>
    <w:p w:rsidR="00AA6718" w:rsidRPr="00A20658" w:rsidRDefault="00AA6718">
      <w:pPr>
        <w:widowControl w:val="0"/>
        <w:jc w:val="center"/>
        <w:rPr>
          <w:color w:val="auto"/>
          <w:sz w:val="24"/>
        </w:rPr>
      </w:pPr>
    </w:p>
    <w:p w:rsidR="00AA6718" w:rsidRPr="00A20658" w:rsidRDefault="00BB54C6">
      <w:pPr>
        <w:ind w:firstLine="709"/>
        <w:jc w:val="both"/>
        <w:rPr>
          <w:color w:val="auto"/>
          <w:sz w:val="24"/>
        </w:rPr>
      </w:pPr>
      <w:r w:rsidRPr="00A20658">
        <w:rPr>
          <w:color w:val="auto"/>
          <w:sz w:val="24"/>
        </w:rPr>
        <w:t>6.1. Стоимость аудиторских услуг по настоящему договору определена по результатам конкурса и составляет _____________ (________________________________________) в том числе НДС в размере ____________ (__________________________________________) рублей.</w:t>
      </w:r>
    </w:p>
    <w:p w:rsidR="00AA6718" w:rsidRPr="00A20658" w:rsidRDefault="00BB54C6">
      <w:pPr>
        <w:tabs>
          <w:tab w:val="left" w:pos="993"/>
        </w:tabs>
        <w:ind w:firstLine="709"/>
        <w:jc w:val="both"/>
        <w:rPr>
          <w:color w:val="auto"/>
          <w:sz w:val="24"/>
        </w:rPr>
      </w:pPr>
      <w:r w:rsidRPr="00A20658">
        <w:rPr>
          <w:color w:val="auto"/>
          <w:sz w:val="24"/>
        </w:rPr>
        <w:t>6.2. Оплата услуги Исполнителю осуществляется в течение 5 (пяти) рабочих дней с</w:t>
      </w:r>
      <w:r w:rsidR="00A04993" w:rsidRPr="00A20658">
        <w:rPr>
          <w:color w:val="auto"/>
          <w:sz w:val="24"/>
        </w:rPr>
        <w:t> </w:t>
      </w:r>
      <w:r w:rsidRPr="00A20658">
        <w:rPr>
          <w:color w:val="auto"/>
          <w:sz w:val="24"/>
        </w:rPr>
        <w:t xml:space="preserve">момента подписания акта об оказании услуг, указанного в пункте 4.2 раздела 4 Договора. </w:t>
      </w:r>
    </w:p>
    <w:p w:rsidR="00AA6718" w:rsidRPr="00A20658" w:rsidRDefault="00AA6718">
      <w:pPr>
        <w:widowControl w:val="0"/>
        <w:rPr>
          <w:color w:val="auto"/>
          <w:sz w:val="24"/>
        </w:rPr>
      </w:pPr>
    </w:p>
    <w:p w:rsidR="00AA6718" w:rsidRPr="00A20658" w:rsidRDefault="00BB54C6">
      <w:pPr>
        <w:widowControl w:val="0"/>
        <w:jc w:val="center"/>
        <w:rPr>
          <w:color w:val="auto"/>
          <w:sz w:val="24"/>
        </w:rPr>
      </w:pPr>
      <w:r w:rsidRPr="00A20658">
        <w:rPr>
          <w:color w:val="auto"/>
          <w:sz w:val="24"/>
        </w:rPr>
        <w:t>7. АУДИТОРСКАЯ ТАЙНА И КОНФИДЕНЦИАЛЬНОСТЬ</w:t>
      </w:r>
    </w:p>
    <w:p w:rsidR="00AA6718" w:rsidRPr="00A20658" w:rsidRDefault="00AA6718">
      <w:pPr>
        <w:widowControl w:val="0"/>
        <w:jc w:val="center"/>
        <w:rPr>
          <w:color w:val="auto"/>
          <w:sz w:val="24"/>
        </w:rPr>
      </w:pPr>
    </w:p>
    <w:p w:rsidR="00AA6718" w:rsidRPr="00A20658" w:rsidRDefault="00BB54C6">
      <w:pPr>
        <w:widowControl w:val="0"/>
        <w:ind w:firstLine="709"/>
        <w:jc w:val="both"/>
        <w:rPr>
          <w:color w:val="auto"/>
          <w:sz w:val="24"/>
        </w:rPr>
      </w:pPr>
      <w:r w:rsidRPr="00A20658">
        <w:rPr>
          <w:color w:val="auto"/>
          <w:sz w:val="24"/>
        </w:rPr>
        <w:t xml:space="preserve">7.1. Исполнитель обязан хранить тайну об операциях Заказчика. </w:t>
      </w:r>
    </w:p>
    <w:p w:rsidR="00AA6718" w:rsidRPr="00A20658" w:rsidRDefault="00BB54C6">
      <w:pPr>
        <w:widowControl w:val="0"/>
        <w:ind w:firstLine="709"/>
        <w:jc w:val="both"/>
        <w:rPr>
          <w:color w:val="auto"/>
          <w:sz w:val="24"/>
        </w:rPr>
      </w:pPr>
      <w:r w:rsidRPr="00A20658">
        <w:rPr>
          <w:color w:val="auto"/>
          <w:sz w:val="24"/>
        </w:rPr>
        <w:t xml:space="preserve">7.2. В течение срока действия настоящего Договора и после его прекращения ни одна из Сторон по каким-либо причинам не может без предварительного письменного согласия другой Стороны разглашать третьим лицам и/или опубликовывать и/или допускать </w:t>
      </w:r>
      <w:r w:rsidRPr="00A20658">
        <w:rPr>
          <w:color w:val="auto"/>
          <w:sz w:val="24"/>
        </w:rPr>
        <w:lastRenderedPageBreak/>
        <w:t>опубликование какой-либо информации, которая была предоставлена одной из Сторон в связи с исполнением настоящего Договора, либо стала известна одной из Сторон в силу исполнения обязательств по настоящему Договору.</w:t>
      </w:r>
    </w:p>
    <w:p w:rsidR="00AA6718" w:rsidRPr="00A20658" w:rsidRDefault="00BB54C6">
      <w:pPr>
        <w:widowControl w:val="0"/>
        <w:ind w:firstLine="709"/>
        <w:jc w:val="both"/>
        <w:rPr>
          <w:color w:val="auto"/>
          <w:sz w:val="24"/>
        </w:rPr>
      </w:pPr>
      <w:r w:rsidRPr="00A20658">
        <w:rPr>
          <w:color w:val="auto"/>
          <w:sz w:val="24"/>
        </w:rPr>
        <w:t>7.3. Для целей данной статьи настоящего Договора понятие «информация» включает в</w:t>
      </w:r>
      <w:r w:rsidR="00A04993" w:rsidRPr="00A20658">
        <w:rPr>
          <w:color w:val="auto"/>
          <w:sz w:val="24"/>
        </w:rPr>
        <w:t> </w:t>
      </w:r>
      <w:r w:rsidRPr="00A20658">
        <w:rPr>
          <w:color w:val="auto"/>
          <w:sz w:val="24"/>
        </w:rPr>
        <w:t>себя следующее:</w:t>
      </w:r>
    </w:p>
    <w:p w:rsidR="00AA6718" w:rsidRPr="00A20658" w:rsidRDefault="00BB54C6">
      <w:pPr>
        <w:widowControl w:val="0"/>
        <w:ind w:firstLine="709"/>
        <w:jc w:val="both"/>
        <w:rPr>
          <w:color w:val="auto"/>
          <w:sz w:val="24"/>
        </w:rPr>
      </w:pPr>
      <w:r w:rsidRPr="00A20658">
        <w:rPr>
          <w:color w:val="auto"/>
          <w:sz w:val="24"/>
        </w:rPr>
        <w:t>информация об условиях настоящего Договора, а также о формах и методах выполнения Сторонами своих договорных обязательств по настоящему Договору;</w:t>
      </w:r>
    </w:p>
    <w:p w:rsidR="00AA6718" w:rsidRPr="00A20658" w:rsidRDefault="00BB54C6">
      <w:pPr>
        <w:widowControl w:val="0"/>
        <w:ind w:firstLine="709"/>
        <w:jc w:val="both"/>
        <w:rPr>
          <w:color w:val="auto"/>
          <w:sz w:val="24"/>
        </w:rPr>
      </w:pPr>
      <w:r w:rsidRPr="00A20658">
        <w:rPr>
          <w:color w:val="auto"/>
          <w:sz w:val="24"/>
        </w:rPr>
        <w:t>информация относительно состояния дел или имущества одной из Сторон по настоящему Договору.</w:t>
      </w:r>
    </w:p>
    <w:p w:rsidR="00AA6718" w:rsidRPr="00A20658" w:rsidRDefault="00BB54C6" w:rsidP="00B12964">
      <w:pPr>
        <w:widowControl w:val="0"/>
        <w:ind w:firstLine="709"/>
        <w:jc w:val="both"/>
        <w:rPr>
          <w:color w:val="auto"/>
          <w:sz w:val="24"/>
        </w:rPr>
      </w:pPr>
      <w:r w:rsidRPr="00A20658">
        <w:rPr>
          <w:color w:val="auto"/>
          <w:sz w:val="24"/>
        </w:rPr>
        <w:t>7.4. Обязательства по соблюдению конфиденциальности, предусмотренные настоящим Договором, не затрагивают случаи предоставления информации государственным органам власти в порядке, установленном законодательством Российской Федерации или другим применимым законодательством.</w:t>
      </w:r>
    </w:p>
    <w:p w:rsidR="00AA6718" w:rsidRPr="00A20658" w:rsidRDefault="00AA6718">
      <w:pPr>
        <w:widowControl w:val="0"/>
        <w:jc w:val="center"/>
        <w:rPr>
          <w:color w:val="auto"/>
          <w:sz w:val="24"/>
        </w:rPr>
      </w:pPr>
    </w:p>
    <w:p w:rsidR="00AA6718" w:rsidRPr="00A20658" w:rsidRDefault="00BB54C6">
      <w:pPr>
        <w:widowControl w:val="0"/>
        <w:jc w:val="center"/>
        <w:rPr>
          <w:color w:val="auto"/>
          <w:sz w:val="24"/>
        </w:rPr>
      </w:pPr>
      <w:r w:rsidRPr="00A20658">
        <w:rPr>
          <w:color w:val="auto"/>
          <w:sz w:val="24"/>
        </w:rPr>
        <w:t>8. ОТВЕТСТВЕННОСТЬ СТОРОН</w:t>
      </w:r>
    </w:p>
    <w:p w:rsidR="00AA6718" w:rsidRPr="00A20658" w:rsidRDefault="00AA6718">
      <w:pPr>
        <w:widowControl w:val="0"/>
        <w:jc w:val="center"/>
        <w:rPr>
          <w:color w:val="auto"/>
          <w:sz w:val="24"/>
        </w:rPr>
      </w:pPr>
    </w:p>
    <w:p w:rsidR="00AA6718" w:rsidRPr="00A20658" w:rsidRDefault="00BB54C6">
      <w:pPr>
        <w:widowControl w:val="0"/>
        <w:ind w:firstLine="709"/>
        <w:jc w:val="both"/>
        <w:rPr>
          <w:color w:val="auto"/>
          <w:sz w:val="24"/>
        </w:rPr>
      </w:pPr>
      <w:r w:rsidRPr="00A20658">
        <w:rPr>
          <w:color w:val="auto"/>
          <w:sz w:val="24"/>
        </w:rPr>
        <w:t>8.1. За неисполнение или ненадлежащее исполнение обязательств по настоящему Договору Заказчик и Исполнитель несут ответственность в соответствии законодательством Российской Федерации.</w:t>
      </w:r>
    </w:p>
    <w:p w:rsidR="00AA6718" w:rsidRPr="00A20658" w:rsidRDefault="00BB54C6">
      <w:pPr>
        <w:widowControl w:val="0"/>
        <w:ind w:firstLine="709"/>
        <w:jc w:val="both"/>
        <w:rPr>
          <w:color w:val="auto"/>
          <w:sz w:val="24"/>
        </w:rPr>
      </w:pPr>
      <w:r w:rsidRPr="00A20658">
        <w:rPr>
          <w:color w:val="auto"/>
          <w:sz w:val="24"/>
        </w:rPr>
        <w:t>8.2. В случае нарушения Заказчиком</w:t>
      </w:r>
      <w:r w:rsidRPr="00A20658">
        <w:rPr>
          <w:i/>
          <w:color w:val="auto"/>
          <w:sz w:val="24"/>
        </w:rPr>
        <w:t xml:space="preserve"> </w:t>
      </w:r>
      <w:r w:rsidRPr="00A20658">
        <w:rPr>
          <w:color w:val="auto"/>
          <w:sz w:val="24"/>
        </w:rPr>
        <w:t>сроков оплаты, предусмотренных разделом 6 настоящего Договора, Заказчик выплачивает Исполнителю пени в размере 0,1 процента от суммы задержанного платежа за каждый день просрочки, но не более 10 процентов от суммы задержанного платежа.</w:t>
      </w:r>
    </w:p>
    <w:p w:rsidR="00AA6718" w:rsidRPr="00A20658" w:rsidRDefault="00BB54C6">
      <w:pPr>
        <w:widowControl w:val="0"/>
        <w:ind w:firstLine="709"/>
        <w:jc w:val="both"/>
        <w:rPr>
          <w:i/>
          <w:color w:val="auto"/>
          <w:sz w:val="24"/>
        </w:rPr>
      </w:pPr>
      <w:r w:rsidRPr="00A20658">
        <w:rPr>
          <w:color w:val="auto"/>
          <w:sz w:val="24"/>
        </w:rPr>
        <w:t>Фонд</w:t>
      </w:r>
      <w:r w:rsidRPr="00A20658">
        <w:rPr>
          <w:i/>
          <w:color w:val="auto"/>
          <w:sz w:val="24"/>
        </w:rPr>
        <w:t xml:space="preserve"> </w:t>
      </w:r>
      <w:r w:rsidRPr="00A20658">
        <w:rPr>
          <w:color w:val="auto"/>
          <w:sz w:val="24"/>
        </w:rPr>
        <w:t>освобождается от уплаты пеней, если докажет, что просрочка исполнения обязательства произошла вследствие непреодолимой силы или по вине Исполнителя</w:t>
      </w:r>
      <w:r w:rsidRPr="00A20658">
        <w:rPr>
          <w:i/>
          <w:color w:val="auto"/>
          <w:sz w:val="24"/>
        </w:rPr>
        <w:t>.</w:t>
      </w:r>
    </w:p>
    <w:p w:rsidR="00AA6718" w:rsidRPr="00A20658" w:rsidRDefault="00BB54C6">
      <w:pPr>
        <w:widowControl w:val="0"/>
        <w:ind w:firstLine="709"/>
        <w:jc w:val="both"/>
        <w:rPr>
          <w:color w:val="auto"/>
          <w:sz w:val="24"/>
        </w:rPr>
      </w:pPr>
      <w:r w:rsidRPr="00A20658">
        <w:rPr>
          <w:color w:val="auto"/>
          <w:sz w:val="24"/>
        </w:rPr>
        <w:t>8.3. В случае нарушения Исполнителем сроков оказания услуг, предусмотренных Календарным планом, Исполнитель уплачивает Заказчику пени в размере 0,1 процента от стоимости услуг по проведению аудита за каждый день просрочки.</w:t>
      </w:r>
    </w:p>
    <w:p w:rsidR="00AA6718" w:rsidRPr="00A20658" w:rsidRDefault="00BB54C6">
      <w:pPr>
        <w:widowControl w:val="0"/>
        <w:ind w:firstLine="709"/>
        <w:jc w:val="both"/>
        <w:rPr>
          <w:color w:val="auto"/>
          <w:sz w:val="24"/>
        </w:rPr>
      </w:pPr>
      <w:r w:rsidRPr="00A20658">
        <w:rPr>
          <w:color w:val="auto"/>
          <w:sz w:val="24"/>
        </w:rPr>
        <w:t>8.4. Исполнитель осуществляет аудит исключительно на основе документов и информации, предоставленных ему в ходе проверки. Исполнитель рассмотрит состояние системы внутреннего контроля Заказчика в объеме, необходимом для целей аудита.</w:t>
      </w:r>
    </w:p>
    <w:p w:rsidR="00AA6718" w:rsidRPr="00A20658" w:rsidRDefault="00AA6718">
      <w:pPr>
        <w:widowControl w:val="0"/>
        <w:jc w:val="center"/>
        <w:rPr>
          <w:color w:val="auto"/>
          <w:sz w:val="24"/>
        </w:rPr>
      </w:pPr>
    </w:p>
    <w:p w:rsidR="00AA6718" w:rsidRPr="00A20658" w:rsidRDefault="00BB54C6">
      <w:pPr>
        <w:widowControl w:val="0"/>
        <w:jc w:val="center"/>
        <w:rPr>
          <w:color w:val="auto"/>
          <w:sz w:val="24"/>
        </w:rPr>
      </w:pPr>
      <w:r w:rsidRPr="00A20658">
        <w:rPr>
          <w:color w:val="auto"/>
          <w:sz w:val="24"/>
        </w:rPr>
        <w:t>9. ОБСТОЯТЕЛЬСТВА НЕПРЕОДОЛИМОЙ СИЛЫ</w:t>
      </w:r>
    </w:p>
    <w:p w:rsidR="00AA6718" w:rsidRPr="00A20658" w:rsidRDefault="00AA6718">
      <w:pPr>
        <w:widowControl w:val="0"/>
        <w:jc w:val="center"/>
        <w:rPr>
          <w:color w:val="auto"/>
          <w:sz w:val="24"/>
        </w:rPr>
      </w:pPr>
    </w:p>
    <w:p w:rsidR="00AA6718" w:rsidRPr="00A20658" w:rsidRDefault="00BB54C6">
      <w:pPr>
        <w:widowControl w:val="0"/>
        <w:ind w:firstLine="709"/>
        <w:jc w:val="both"/>
        <w:rPr>
          <w:color w:val="auto"/>
          <w:sz w:val="24"/>
        </w:rPr>
      </w:pPr>
      <w:r w:rsidRPr="00A20658">
        <w:rPr>
          <w:color w:val="auto"/>
          <w:sz w:val="24"/>
        </w:rPr>
        <w:t>9.1. Сторона, не исполнившая обязательства по настоящему Договору, несет ответственность, если не докажет, что надлежащее исполнение оказалось невозможным вследствие возникновения обстоятельств непреодолимой силы (форс-мажор).</w:t>
      </w:r>
    </w:p>
    <w:p w:rsidR="00AA6718" w:rsidRPr="00A20658" w:rsidRDefault="00BB54C6">
      <w:pPr>
        <w:widowControl w:val="0"/>
        <w:ind w:firstLine="709"/>
        <w:jc w:val="both"/>
        <w:rPr>
          <w:color w:val="auto"/>
          <w:sz w:val="24"/>
        </w:rPr>
      </w:pPr>
      <w:r w:rsidRPr="00A20658">
        <w:rPr>
          <w:color w:val="auto"/>
          <w:sz w:val="24"/>
        </w:rPr>
        <w:t xml:space="preserve">9.2. Сторона, не исполняющая обязательства по настоящему Договору в силу возникновения обстоятельств непреодолимой силы, обязана в течение пяти рабочих дней проинформировать другую Сторону о наступлении таких обстоятельств в письменной форме. Подобная информация должна содержать данные о характере обстоятельств непреодолимой силы, а также оценку их влияния на исполнение и сроки исполнения обязательств </w:t>
      </w:r>
      <w:r w:rsidRPr="00A20658">
        <w:rPr>
          <w:color w:val="auto"/>
          <w:sz w:val="24"/>
        </w:rPr>
        <w:br/>
        <w:t>по настоящему Договору.</w:t>
      </w:r>
    </w:p>
    <w:p w:rsidR="00AA6718" w:rsidRPr="00A20658" w:rsidRDefault="00BB54C6">
      <w:pPr>
        <w:widowControl w:val="0"/>
        <w:ind w:firstLine="709"/>
        <w:jc w:val="both"/>
        <w:rPr>
          <w:color w:val="auto"/>
          <w:sz w:val="24"/>
        </w:rPr>
      </w:pPr>
      <w:r w:rsidRPr="00A20658">
        <w:rPr>
          <w:color w:val="auto"/>
          <w:sz w:val="24"/>
        </w:rPr>
        <w:t>9.3. По прекращении действия обстоятельств непреодолимой силы Сторона, для которой наступили такие обстоятельства, должна направить письменное уведомление об этом другой Стороне с указанием срока, в который предполагается исполнить обязательства.</w:t>
      </w:r>
    </w:p>
    <w:p w:rsidR="00AA6718" w:rsidRPr="00A20658" w:rsidRDefault="00BB54C6">
      <w:pPr>
        <w:widowControl w:val="0"/>
        <w:ind w:firstLine="709"/>
        <w:jc w:val="both"/>
        <w:rPr>
          <w:color w:val="auto"/>
          <w:sz w:val="24"/>
        </w:rPr>
      </w:pPr>
      <w:r w:rsidRPr="00A20658">
        <w:rPr>
          <w:color w:val="auto"/>
          <w:sz w:val="24"/>
        </w:rPr>
        <w:t>9.4. В том случае если обстоятельства непреодолимой силы препятствуют одной из Сторон выполнить ее обязательства в течение срока, превышающего три месяца, или если после их наступления выяснится, что они будут длиться более трех месяцев,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действия настоящего Договора.</w:t>
      </w:r>
    </w:p>
    <w:p w:rsidR="00AA6718" w:rsidRPr="00A20658" w:rsidRDefault="00AA6718">
      <w:pPr>
        <w:widowControl w:val="0"/>
        <w:jc w:val="center"/>
        <w:rPr>
          <w:color w:val="auto"/>
          <w:sz w:val="24"/>
        </w:rPr>
      </w:pPr>
    </w:p>
    <w:p w:rsidR="00AA6718" w:rsidRPr="00A20658" w:rsidRDefault="00BB54C6">
      <w:pPr>
        <w:widowControl w:val="0"/>
        <w:jc w:val="center"/>
        <w:rPr>
          <w:color w:val="auto"/>
          <w:sz w:val="24"/>
        </w:rPr>
      </w:pPr>
      <w:r w:rsidRPr="00A20658">
        <w:rPr>
          <w:color w:val="auto"/>
          <w:sz w:val="24"/>
        </w:rPr>
        <w:t>10. ПОРЯДОК РАЗРЕШЕНИЯ СПОРОВ</w:t>
      </w:r>
    </w:p>
    <w:p w:rsidR="00AA6718" w:rsidRPr="00A20658" w:rsidRDefault="00AA6718">
      <w:pPr>
        <w:widowControl w:val="0"/>
        <w:jc w:val="center"/>
        <w:rPr>
          <w:color w:val="auto"/>
          <w:sz w:val="24"/>
        </w:rPr>
      </w:pPr>
    </w:p>
    <w:p w:rsidR="00AA6718" w:rsidRPr="00A20658" w:rsidRDefault="00BB54C6">
      <w:pPr>
        <w:widowControl w:val="0"/>
        <w:ind w:firstLine="709"/>
        <w:jc w:val="both"/>
        <w:rPr>
          <w:color w:val="auto"/>
          <w:sz w:val="24"/>
        </w:rPr>
      </w:pPr>
      <w:r w:rsidRPr="00A20658">
        <w:rPr>
          <w:color w:val="auto"/>
          <w:sz w:val="24"/>
        </w:rPr>
        <w:t>10.1. В случае возникновения между Сторонами любого спора относительно толкования, действия или исполнения настоящего Договора, Стороны должны предпринять все разумные меры для разрешения такого спора путем переговоров.</w:t>
      </w:r>
    </w:p>
    <w:p w:rsidR="00AA6718" w:rsidRPr="00A20658" w:rsidRDefault="00BB54C6">
      <w:pPr>
        <w:widowControl w:val="0"/>
        <w:ind w:firstLine="709"/>
        <w:jc w:val="both"/>
        <w:rPr>
          <w:color w:val="auto"/>
          <w:sz w:val="24"/>
        </w:rPr>
      </w:pPr>
      <w:r w:rsidRPr="00A20658">
        <w:rPr>
          <w:color w:val="auto"/>
          <w:sz w:val="24"/>
        </w:rPr>
        <w:t>10.2. В случае невозможности разрешения спора путем переговоров спор подлежит передаче в суд в порядке, установленном законодательством Российской Федерации</w:t>
      </w:r>
    </w:p>
    <w:p w:rsidR="00AA6718" w:rsidRPr="00A20658" w:rsidRDefault="00AA6718">
      <w:pPr>
        <w:widowControl w:val="0"/>
        <w:jc w:val="both"/>
        <w:rPr>
          <w:color w:val="auto"/>
          <w:sz w:val="24"/>
        </w:rPr>
      </w:pPr>
    </w:p>
    <w:p w:rsidR="00AA6718" w:rsidRPr="00A20658" w:rsidRDefault="00BB54C6">
      <w:pPr>
        <w:widowControl w:val="0"/>
        <w:jc w:val="center"/>
        <w:rPr>
          <w:color w:val="auto"/>
          <w:sz w:val="24"/>
        </w:rPr>
      </w:pPr>
      <w:r w:rsidRPr="00A20658">
        <w:rPr>
          <w:color w:val="auto"/>
          <w:sz w:val="24"/>
        </w:rPr>
        <w:t>11. СРОК ДЕЙСТВИЯ И УСЛОВИЯ ПРЕКРАЩЕНИЯ ДОГОВОРА</w:t>
      </w:r>
    </w:p>
    <w:p w:rsidR="00AA6718" w:rsidRPr="00A20658" w:rsidRDefault="00AA6718">
      <w:pPr>
        <w:widowControl w:val="0"/>
        <w:jc w:val="center"/>
        <w:rPr>
          <w:color w:val="auto"/>
          <w:sz w:val="24"/>
        </w:rPr>
      </w:pPr>
    </w:p>
    <w:p w:rsidR="00AA6718" w:rsidRPr="00A20658" w:rsidRDefault="00BB54C6">
      <w:pPr>
        <w:widowControl w:val="0"/>
        <w:ind w:firstLine="709"/>
        <w:jc w:val="both"/>
        <w:rPr>
          <w:color w:val="auto"/>
          <w:sz w:val="24"/>
        </w:rPr>
      </w:pPr>
      <w:r w:rsidRPr="00A20658">
        <w:rPr>
          <w:color w:val="auto"/>
          <w:sz w:val="24"/>
        </w:rPr>
        <w:t>11.1. Настоящий Договор вступает в силу с ______________________</w:t>
      </w:r>
    </w:p>
    <w:p w:rsidR="00AA6718" w:rsidRPr="00A20658" w:rsidRDefault="00BB54C6">
      <w:pPr>
        <w:widowControl w:val="0"/>
        <w:ind w:firstLine="709"/>
        <w:jc w:val="both"/>
        <w:rPr>
          <w:color w:val="auto"/>
          <w:sz w:val="24"/>
        </w:rPr>
      </w:pPr>
      <w:r w:rsidRPr="00A20658">
        <w:rPr>
          <w:color w:val="auto"/>
          <w:sz w:val="24"/>
        </w:rPr>
        <w:t>11.2. Настоящий Договор может быть расторгнут по требованию любой из Сторон, если другая Сторона совершит какое-либо нарушение положений настоящего Договора, и такое нарушение не будет устранено в течение пяти рабочих дней после предоставления письменного уведомления о подобном нарушении.</w:t>
      </w:r>
    </w:p>
    <w:p w:rsidR="00AA6718" w:rsidRPr="00A20658" w:rsidRDefault="00AA6718">
      <w:pPr>
        <w:widowControl w:val="0"/>
        <w:jc w:val="center"/>
        <w:rPr>
          <w:color w:val="auto"/>
          <w:sz w:val="24"/>
        </w:rPr>
      </w:pPr>
    </w:p>
    <w:p w:rsidR="00AA6718" w:rsidRPr="00A20658" w:rsidRDefault="00AA6718">
      <w:pPr>
        <w:widowControl w:val="0"/>
        <w:jc w:val="center"/>
        <w:rPr>
          <w:color w:val="auto"/>
          <w:sz w:val="24"/>
        </w:rPr>
      </w:pPr>
    </w:p>
    <w:p w:rsidR="00AA6718" w:rsidRPr="00A20658" w:rsidRDefault="00BB54C6">
      <w:pPr>
        <w:widowControl w:val="0"/>
        <w:jc w:val="center"/>
        <w:rPr>
          <w:color w:val="auto"/>
          <w:sz w:val="24"/>
        </w:rPr>
      </w:pPr>
      <w:r w:rsidRPr="00A20658">
        <w:rPr>
          <w:color w:val="auto"/>
          <w:sz w:val="24"/>
        </w:rPr>
        <w:t>12. ОСОБЫЕ УСЛОВИЯ</w:t>
      </w:r>
    </w:p>
    <w:p w:rsidR="00AA6718" w:rsidRPr="00A20658" w:rsidRDefault="00AA6718">
      <w:pPr>
        <w:widowControl w:val="0"/>
        <w:jc w:val="center"/>
        <w:rPr>
          <w:color w:val="auto"/>
          <w:sz w:val="24"/>
        </w:rPr>
      </w:pPr>
    </w:p>
    <w:p w:rsidR="00AA6718" w:rsidRPr="00A20658" w:rsidRDefault="00BB54C6">
      <w:pPr>
        <w:widowControl w:val="0"/>
        <w:ind w:firstLine="709"/>
        <w:jc w:val="both"/>
        <w:rPr>
          <w:color w:val="auto"/>
          <w:sz w:val="24"/>
        </w:rPr>
      </w:pPr>
      <w:r w:rsidRPr="00A20658">
        <w:rPr>
          <w:color w:val="auto"/>
          <w:sz w:val="24"/>
        </w:rPr>
        <w:t>12.1. Исполнитель по своему усмотрению осуществляет подбор специалистов для оказания услуг, предусмотренных пунктом 1.1 раздела 1 настоящего Договора, состоящих в штате Исполнителя.</w:t>
      </w:r>
    </w:p>
    <w:p w:rsidR="00AA6718" w:rsidRPr="00A20658" w:rsidRDefault="00BB54C6">
      <w:pPr>
        <w:widowControl w:val="0"/>
        <w:ind w:firstLine="709"/>
        <w:jc w:val="both"/>
        <w:rPr>
          <w:color w:val="auto"/>
          <w:sz w:val="24"/>
        </w:rPr>
      </w:pPr>
      <w:r w:rsidRPr="00A20658">
        <w:rPr>
          <w:color w:val="auto"/>
          <w:sz w:val="24"/>
        </w:rPr>
        <w:t xml:space="preserve">12.2. Рекомендации по исправлению допущенных искажений, данные Исполнителем, являются выражением мнения специалистов Исполнителя, основанном на толковании ими норм законодательства Российской Федерации. Точка зрения специалистов Исполнителя может не совпадать с точкой зрения представителей налоговых или судебных органов. </w:t>
      </w:r>
    </w:p>
    <w:p w:rsidR="00AA6718" w:rsidRPr="00A20658" w:rsidRDefault="00AA6718">
      <w:pPr>
        <w:widowControl w:val="0"/>
        <w:jc w:val="center"/>
        <w:rPr>
          <w:color w:val="auto"/>
          <w:sz w:val="24"/>
        </w:rPr>
      </w:pPr>
    </w:p>
    <w:p w:rsidR="00AA6718" w:rsidRDefault="00BB54C6">
      <w:pPr>
        <w:widowControl w:val="0"/>
        <w:jc w:val="center"/>
        <w:rPr>
          <w:color w:val="auto"/>
          <w:sz w:val="24"/>
        </w:rPr>
      </w:pPr>
      <w:r w:rsidRPr="00A20658">
        <w:rPr>
          <w:color w:val="auto"/>
          <w:sz w:val="24"/>
        </w:rPr>
        <w:t>13. УВЕДОМЛЕНИЯ</w:t>
      </w:r>
    </w:p>
    <w:p w:rsidR="00B12964" w:rsidRPr="00A20658" w:rsidRDefault="00B12964">
      <w:pPr>
        <w:widowControl w:val="0"/>
        <w:jc w:val="center"/>
        <w:rPr>
          <w:color w:val="auto"/>
          <w:sz w:val="24"/>
        </w:rPr>
      </w:pPr>
    </w:p>
    <w:p w:rsidR="00AA6718" w:rsidRPr="00A20658" w:rsidRDefault="00BB54C6">
      <w:pPr>
        <w:widowControl w:val="0"/>
        <w:ind w:firstLine="709"/>
        <w:jc w:val="both"/>
        <w:rPr>
          <w:color w:val="auto"/>
          <w:sz w:val="24"/>
        </w:rPr>
      </w:pPr>
      <w:r w:rsidRPr="00A20658">
        <w:rPr>
          <w:color w:val="auto"/>
          <w:sz w:val="24"/>
        </w:rPr>
        <w:t>13.1. Все уведомления и сообщения, предусмотренные настоящим Договором, должны направляться в письменной форме. Любое уведомление, направляемое одной из Сторон другой Стороне, имеет юридическую силу только в том случае, если оно направлено по нижеуказанному адресу каждой из Сторон. Уведомление может быть вручено лично или направлено заказным письмом и будет считаться полученным:</w:t>
      </w:r>
    </w:p>
    <w:p w:rsidR="00AA6718" w:rsidRPr="00A20658" w:rsidRDefault="00BB54C6">
      <w:pPr>
        <w:widowControl w:val="0"/>
        <w:ind w:firstLine="709"/>
        <w:jc w:val="both"/>
        <w:rPr>
          <w:color w:val="auto"/>
          <w:sz w:val="24"/>
        </w:rPr>
      </w:pPr>
      <w:r w:rsidRPr="00A20658">
        <w:rPr>
          <w:color w:val="auto"/>
          <w:sz w:val="24"/>
        </w:rPr>
        <w:t>при вручении лично – на дату вручения;</w:t>
      </w:r>
    </w:p>
    <w:p w:rsidR="00AA6718" w:rsidRPr="00A20658" w:rsidRDefault="00BB54C6">
      <w:pPr>
        <w:widowControl w:val="0"/>
        <w:ind w:firstLine="709"/>
        <w:jc w:val="both"/>
        <w:rPr>
          <w:color w:val="auto"/>
          <w:sz w:val="24"/>
        </w:rPr>
      </w:pPr>
      <w:r w:rsidRPr="00A20658">
        <w:rPr>
          <w:color w:val="auto"/>
          <w:sz w:val="24"/>
        </w:rPr>
        <w:t>при отправке заказной почтой – на дату, указанную в квитанции, подтверждающей доставку соответствующего почтового отправления организацией связи.</w:t>
      </w:r>
    </w:p>
    <w:p w:rsidR="00AA6718" w:rsidRPr="00A20658" w:rsidRDefault="00BB54C6">
      <w:pPr>
        <w:widowControl w:val="0"/>
        <w:ind w:firstLine="709"/>
        <w:jc w:val="both"/>
        <w:rPr>
          <w:color w:val="auto"/>
          <w:sz w:val="24"/>
        </w:rPr>
      </w:pPr>
      <w:r w:rsidRPr="00A20658">
        <w:rPr>
          <w:color w:val="auto"/>
          <w:sz w:val="24"/>
        </w:rPr>
        <w:t>13.2. В целях настоящего Договора официальными адресами Сторон (до получения уведомления об их изменении с соблюдением положений настоящей Статьи) являются:</w:t>
      </w:r>
    </w:p>
    <w:p w:rsidR="00AA6718" w:rsidRPr="00A20658" w:rsidRDefault="00BB54C6">
      <w:pPr>
        <w:widowControl w:val="0"/>
        <w:ind w:firstLine="709"/>
        <w:jc w:val="both"/>
        <w:rPr>
          <w:color w:val="auto"/>
          <w:sz w:val="24"/>
        </w:rPr>
      </w:pPr>
      <w:r w:rsidRPr="00A20658">
        <w:rPr>
          <w:color w:val="auto"/>
          <w:sz w:val="24"/>
          <w:u w:val="single"/>
        </w:rPr>
        <w:t>Заказчик:</w:t>
      </w:r>
      <w:r w:rsidRPr="00A20658">
        <w:rPr>
          <w:color w:val="auto"/>
          <w:sz w:val="24"/>
        </w:rPr>
        <w:t xml:space="preserve"> 689</w:t>
      </w:r>
      <w:r w:rsidR="00A04993" w:rsidRPr="00A20658">
        <w:rPr>
          <w:color w:val="auto"/>
          <w:sz w:val="24"/>
        </w:rPr>
        <w:t xml:space="preserve">000, Чукотский АО, г. Анадырь, </w:t>
      </w:r>
      <w:r w:rsidRPr="00A20658">
        <w:rPr>
          <w:color w:val="auto"/>
          <w:sz w:val="24"/>
        </w:rPr>
        <w:t xml:space="preserve">ул. </w:t>
      </w:r>
      <w:proofErr w:type="spellStart"/>
      <w:r w:rsidRPr="00A20658">
        <w:rPr>
          <w:color w:val="auto"/>
          <w:sz w:val="24"/>
        </w:rPr>
        <w:t>Отке</w:t>
      </w:r>
      <w:proofErr w:type="spellEnd"/>
      <w:r w:rsidRPr="00A20658">
        <w:rPr>
          <w:color w:val="auto"/>
          <w:sz w:val="24"/>
        </w:rPr>
        <w:t>, д. 33;</w:t>
      </w:r>
    </w:p>
    <w:p w:rsidR="00AA6718" w:rsidRPr="00A20658" w:rsidRDefault="00BB54C6">
      <w:pPr>
        <w:widowControl w:val="0"/>
        <w:ind w:firstLine="709"/>
        <w:jc w:val="both"/>
        <w:rPr>
          <w:color w:val="auto"/>
          <w:sz w:val="24"/>
        </w:rPr>
      </w:pPr>
      <w:r w:rsidRPr="00A20658">
        <w:rPr>
          <w:color w:val="auto"/>
          <w:sz w:val="24"/>
          <w:u w:val="single"/>
        </w:rPr>
        <w:t>Исполнитель</w:t>
      </w:r>
      <w:r w:rsidRPr="00A20658">
        <w:rPr>
          <w:color w:val="auto"/>
          <w:sz w:val="24"/>
        </w:rPr>
        <w:t>: __________________________________________________________________</w:t>
      </w:r>
    </w:p>
    <w:p w:rsidR="00AA6718" w:rsidRPr="00A20658" w:rsidRDefault="00AA6718">
      <w:pPr>
        <w:widowControl w:val="0"/>
        <w:jc w:val="both"/>
        <w:rPr>
          <w:color w:val="auto"/>
          <w:sz w:val="24"/>
        </w:rPr>
      </w:pPr>
    </w:p>
    <w:p w:rsidR="00AA6718" w:rsidRDefault="00BB54C6">
      <w:pPr>
        <w:widowControl w:val="0"/>
        <w:jc w:val="center"/>
        <w:rPr>
          <w:color w:val="auto"/>
          <w:sz w:val="24"/>
        </w:rPr>
      </w:pPr>
      <w:r w:rsidRPr="00A20658">
        <w:rPr>
          <w:color w:val="auto"/>
          <w:sz w:val="24"/>
        </w:rPr>
        <w:t>14. ЗАКЛЮЧИТЕЛЬНЫЕ ПОЛОЖЕНИЯ</w:t>
      </w:r>
    </w:p>
    <w:p w:rsidR="00B12964" w:rsidRPr="00A20658" w:rsidRDefault="00B12964">
      <w:pPr>
        <w:widowControl w:val="0"/>
        <w:jc w:val="center"/>
        <w:rPr>
          <w:color w:val="auto"/>
          <w:sz w:val="24"/>
        </w:rPr>
      </w:pPr>
    </w:p>
    <w:p w:rsidR="00AA6718" w:rsidRPr="00A20658" w:rsidRDefault="00BB54C6">
      <w:pPr>
        <w:widowControl w:val="0"/>
        <w:ind w:firstLine="709"/>
        <w:jc w:val="both"/>
        <w:rPr>
          <w:color w:val="auto"/>
          <w:sz w:val="24"/>
        </w:rPr>
      </w:pPr>
      <w:r w:rsidRPr="00A20658">
        <w:rPr>
          <w:color w:val="auto"/>
          <w:sz w:val="24"/>
        </w:rPr>
        <w:t>14.1. Все изменения настоящего Договора действительны лишь в том случае, если они составлены в письменной форме и подписаны Сторонами.</w:t>
      </w:r>
    </w:p>
    <w:p w:rsidR="00AA6718" w:rsidRPr="00A20658" w:rsidRDefault="00BB54C6">
      <w:pPr>
        <w:widowControl w:val="0"/>
        <w:ind w:firstLine="709"/>
        <w:jc w:val="both"/>
        <w:rPr>
          <w:color w:val="auto"/>
          <w:sz w:val="24"/>
        </w:rPr>
      </w:pPr>
      <w:r w:rsidRPr="00A20658">
        <w:rPr>
          <w:color w:val="auto"/>
          <w:sz w:val="24"/>
        </w:rPr>
        <w:t>14.2. Настоящий Договор составлен в двух экземплярах, по одному для каждой Стороны. Оба экземпляра имеют одинаковую юридическую силу.</w:t>
      </w:r>
    </w:p>
    <w:p w:rsidR="00AA6718" w:rsidRPr="00A20658" w:rsidRDefault="00AA6718">
      <w:pPr>
        <w:widowControl w:val="0"/>
        <w:jc w:val="center"/>
        <w:rPr>
          <w:color w:val="auto"/>
          <w:sz w:val="24"/>
        </w:rPr>
      </w:pPr>
    </w:p>
    <w:p w:rsidR="00AA6718" w:rsidRPr="00A20658" w:rsidRDefault="00BB54C6">
      <w:pPr>
        <w:widowControl w:val="0"/>
        <w:jc w:val="center"/>
        <w:rPr>
          <w:color w:val="auto"/>
          <w:sz w:val="24"/>
        </w:rPr>
      </w:pPr>
      <w:r w:rsidRPr="00A20658">
        <w:rPr>
          <w:color w:val="auto"/>
          <w:sz w:val="24"/>
        </w:rPr>
        <w:t>15. БАНКОВСКИЕ РЕКВИЗИТЫ СТОРОН</w:t>
      </w:r>
    </w:p>
    <w:tbl>
      <w:tblPr>
        <w:tblpPr w:leftFromText="180" w:rightFromText="180" w:vertAnchor="text" w:horzAnchor="margin" w:tblpY="108"/>
        <w:tblW w:w="0" w:type="auto"/>
        <w:tblLayout w:type="fixed"/>
        <w:tblLook w:val="04A0" w:firstRow="1" w:lastRow="0" w:firstColumn="1" w:lastColumn="0" w:noHBand="0" w:noVBand="1"/>
      </w:tblPr>
      <w:tblGrid>
        <w:gridCol w:w="4536"/>
        <w:gridCol w:w="4927"/>
      </w:tblGrid>
      <w:tr w:rsidR="00A20658" w:rsidRPr="00A20658" w:rsidTr="00A04993">
        <w:tc>
          <w:tcPr>
            <w:tcW w:w="4536" w:type="dxa"/>
          </w:tcPr>
          <w:p w:rsidR="00AA6718" w:rsidRPr="00A20658" w:rsidRDefault="00BB54C6">
            <w:pPr>
              <w:keepNext/>
              <w:jc w:val="both"/>
              <w:outlineLvl w:val="2"/>
              <w:rPr>
                <w:b/>
                <w:color w:val="auto"/>
                <w:sz w:val="24"/>
              </w:rPr>
            </w:pPr>
            <w:r w:rsidRPr="00A20658">
              <w:rPr>
                <w:color w:val="auto"/>
                <w:sz w:val="24"/>
              </w:rPr>
              <w:lastRenderedPageBreak/>
              <w:t>Заказчик</w:t>
            </w:r>
            <w:r w:rsidRPr="00A20658">
              <w:rPr>
                <w:b/>
                <w:color w:val="auto"/>
                <w:sz w:val="24"/>
              </w:rPr>
              <w:t>:</w:t>
            </w:r>
          </w:p>
          <w:p w:rsidR="00AA6718" w:rsidRPr="00A20658" w:rsidRDefault="00BB54C6">
            <w:pPr>
              <w:jc w:val="both"/>
              <w:rPr>
                <w:b/>
                <w:color w:val="auto"/>
                <w:sz w:val="24"/>
              </w:rPr>
            </w:pPr>
            <w:r w:rsidRPr="00A20658">
              <w:rPr>
                <w:b/>
                <w:color w:val="auto"/>
                <w:sz w:val="24"/>
              </w:rPr>
              <w:t>Некоммерческая организация «Региональный оператор «Фонд капитального ремонта общего имущества в многоквартирных домах Чукотского автономного округа»</w:t>
            </w:r>
          </w:p>
          <w:p w:rsidR="00A04993" w:rsidRPr="00A20658" w:rsidRDefault="00A04993">
            <w:pPr>
              <w:jc w:val="both"/>
              <w:rPr>
                <w:b/>
                <w:color w:val="auto"/>
                <w:sz w:val="24"/>
              </w:rPr>
            </w:pPr>
          </w:p>
          <w:p w:rsidR="00AA6718" w:rsidRPr="00A20658" w:rsidRDefault="00BB54C6">
            <w:pPr>
              <w:widowControl w:val="0"/>
              <w:tabs>
                <w:tab w:val="left" w:pos="5245"/>
              </w:tabs>
              <w:jc w:val="both"/>
              <w:rPr>
                <w:color w:val="auto"/>
                <w:sz w:val="24"/>
              </w:rPr>
            </w:pPr>
            <w:r w:rsidRPr="00A20658">
              <w:rPr>
                <w:color w:val="auto"/>
                <w:sz w:val="24"/>
              </w:rPr>
              <w:t>Юридический адрес: 6</w:t>
            </w:r>
            <w:r w:rsidR="00FB09B4" w:rsidRPr="00A20658">
              <w:rPr>
                <w:color w:val="auto"/>
                <w:sz w:val="24"/>
              </w:rPr>
              <w:t>8</w:t>
            </w:r>
            <w:r w:rsidRPr="00A20658">
              <w:rPr>
                <w:color w:val="auto"/>
                <w:sz w:val="24"/>
              </w:rPr>
              <w:t>9000, Чукотский автономный округ, г. Анадырь, ул.</w:t>
            </w:r>
            <w:r w:rsidR="00A04993" w:rsidRPr="00A20658">
              <w:rPr>
                <w:color w:val="auto"/>
                <w:sz w:val="24"/>
              </w:rPr>
              <w:t> </w:t>
            </w:r>
            <w:proofErr w:type="spellStart"/>
            <w:r w:rsidRPr="00A20658">
              <w:rPr>
                <w:color w:val="auto"/>
                <w:sz w:val="24"/>
              </w:rPr>
              <w:t>Отке</w:t>
            </w:r>
            <w:proofErr w:type="spellEnd"/>
            <w:r w:rsidRPr="00A20658">
              <w:rPr>
                <w:color w:val="auto"/>
                <w:sz w:val="24"/>
              </w:rPr>
              <w:t>,</w:t>
            </w:r>
            <w:r w:rsidR="00A04993" w:rsidRPr="00A20658">
              <w:rPr>
                <w:color w:val="auto"/>
                <w:sz w:val="24"/>
              </w:rPr>
              <w:t> </w:t>
            </w:r>
            <w:r w:rsidRPr="00A20658">
              <w:rPr>
                <w:color w:val="auto"/>
                <w:sz w:val="24"/>
              </w:rPr>
              <w:t xml:space="preserve">д. </w:t>
            </w:r>
            <w:r w:rsidR="00FB09B4" w:rsidRPr="00A20658">
              <w:rPr>
                <w:color w:val="auto"/>
                <w:sz w:val="24"/>
              </w:rPr>
              <w:t>33</w:t>
            </w:r>
            <w:r w:rsidRPr="00A20658">
              <w:rPr>
                <w:color w:val="auto"/>
                <w:sz w:val="24"/>
              </w:rPr>
              <w:t xml:space="preserve"> </w:t>
            </w:r>
          </w:p>
          <w:p w:rsidR="00AA6718" w:rsidRPr="00A20658" w:rsidRDefault="00BB54C6">
            <w:pPr>
              <w:jc w:val="both"/>
              <w:rPr>
                <w:color w:val="auto"/>
                <w:sz w:val="24"/>
              </w:rPr>
            </w:pPr>
            <w:r w:rsidRPr="00A20658">
              <w:rPr>
                <w:color w:val="auto"/>
                <w:sz w:val="24"/>
              </w:rPr>
              <w:t>Фактический адрес: 6</w:t>
            </w:r>
            <w:r w:rsidR="00DD77E3" w:rsidRPr="00A20658">
              <w:rPr>
                <w:color w:val="auto"/>
                <w:sz w:val="24"/>
              </w:rPr>
              <w:t>8</w:t>
            </w:r>
            <w:r w:rsidRPr="00A20658">
              <w:rPr>
                <w:color w:val="auto"/>
                <w:sz w:val="24"/>
              </w:rPr>
              <w:t>9000, Чукотский автономный округ, г. Анадырь, ул.</w:t>
            </w:r>
            <w:r w:rsidR="00A04993" w:rsidRPr="00A20658">
              <w:rPr>
                <w:color w:val="auto"/>
                <w:sz w:val="24"/>
              </w:rPr>
              <w:t> </w:t>
            </w:r>
            <w:proofErr w:type="spellStart"/>
            <w:r w:rsidRPr="00A20658">
              <w:rPr>
                <w:color w:val="auto"/>
                <w:sz w:val="24"/>
              </w:rPr>
              <w:t>Отке</w:t>
            </w:r>
            <w:proofErr w:type="spellEnd"/>
            <w:r w:rsidRPr="00A20658">
              <w:rPr>
                <w:color w:val="auto"/>
                <w:sz w:val="24"/>
              </w:rPr>
              <w:t>,</w:t>
            </w:r>
            <w:r w:rsidR="00A04993" w:rsidRPr="00A20658">
              <w:rPr>
                <w:color w:val="auto"/>
                <w:sz w:val="24"/>
              </w:rPr>
              <w:t> </w:t>
            </w:r>
            <w:r w:rsidRPr="00A20658">
              <w:rPr>
                <w:color w:val="auto"/>
                <w:sz w:val="24"/>
              </w:rPr>
              <w:t xml:space="preserve">д. 33 </w:t>
            </w:r>
          </w:p>
          <w:p w:rsidR="00AA6718" w:rsidRPr="00A20658" w:rsidRDefault="00AA6718">
            <w:pPr>
              <w:jc w:val="both"/>
              <w:rPr>
                <w:color w:val="auto"/>
                <w:sz w:val="24"/>
              </w:rPr>
            </w:pPr>
          </w:p>
          <w:p w:rsidR="00AA6718" w:rsidRPr="00A20658" w:rsidRDefault="00BB54C6">
            <w:pPr>
              <w:jc w:val="both"/>
              <w:rPr>
                <w:color w:val="auto"/>
                <w:sz w:val="24"/>
              </w:rPr>
            </w:pPr>
            <w:r w:rsidRPr="00A20658">
              <w:rPr>
                <w:color w:val="auto"/>
                <w:sz w:val="24"/>
              </w:rPr>
              <w:t>ИНН 8709013710</w:t>
            </w:r>
          </w:p>
          <w:p w:rsidR="00AA6718" w:rsidRPr="00A20658" w:rsidRDefault="00BB54C6">
            <w:pPr>
              <w:jc w:val="both"/>
              <w:rPr>
                <w:color w:val="auto"/>
                <w:sz w:val="24"/>
              </w:rPr>
            </w:pPr>
            <w:r w:rsidRPr="00A20658">
              <w:rPr>
                <w:color w:val="auto"/>
                <w:sz w:val="24"/>
              </w:rPr>
              <w:t xml:space="preserve">КПП 770901001, </w:t>
            </w:r>
          </w:p>
          <w:p w:rsidR="00AA6718" w:rsidRPr="00A20658" w:rsidRDefault="00BB54C6">
            <w:pPr>
              <w:jc w:val="both"/>
              <w:rPr>
                <w:color w:val="auto"/>
                <w:sz w:val="24"/>
              </w:rPr>
            </w:pPr>
            <w:r w:rsidRPr="00A20658">
              <w:rPr>
                <w:color w:val="auto"/>
                <w:sz w:val="24"/>
              </w:rPr>
              <w:t>ОГРН 1137700000075</w:t>
            </w:r>
          </w:p>
          <w:p w:rsidR="00AA6718" w:rsidRPr="00A20658" w:rsidRDefault="00BB54C6">
            <w:pPr>
              <w:jc w:val="both"/>
              <w:rPr>
                <w:color w:val="auto"/>
                <w:sz w:val="24"/>
              </w:rPr>
            </w:pPr>
            <w:r w:rsidRPr="00A20658">
              <w:rPr>
                <w:color w:val="auto"/>
                <w:sz w:val="24"/>
              </w:rPr>
              <w:t>ОКПО 76997616</w:t>
            </w:r>
          </w:p>
          <w:p w:rsidR="00AA6718" w:rsidRPr="00A20658" w:rsidRDefault="00BB54C6">
            <w:pPr>
              <w:widowControl w:val="0"/>
              <w:contextualSpacing/>
              <w:jc w:val="both"/>
              <w:rPr>
                <w:color w:val="auto"/>
                <w:sz w:val="24"/>
              </w:rPr>
            </w:pPr>
            <w:r w:rsidRPr="00A20658">
              <w:rPr>
                <w:color w:val="auto"/>
                <w:sz w:val="24"/>
              </w:rPr>
              <w:t>р/с 40703810836000000854</w:t>
            </w:r>
          </w:p>
          <w:p w:rsidR="00AA6718" w:rsidRPr="00A20658" w:rsidRDefault="00BB54C6">
            <w:pPr>
              <w:widowControl w:val="0"/>
              <w:contextualSpacing/>
              <w:jc w:val="both"/>
              <w:rPr>
                <w:color w:val="auto"/>
                <w:sz w:val="24"/>
              </w:rPr>
            </w:pPr>
            <w:r w:rsidRPr="00A20658">
              <w:rPr>
                <w:color w:val="auto"/>
                <w:sz w:val="24"/>
              </w:rPr>
              <w:t>Отделение №8645 СБЕРБАНКА</w:t>
            </w:r>
          </w:p>
          <w:p w:rsidR="00AA6718" w:rsidRPr="00A20658" w:rsidRDefault="00BB54C6">
            <w:pPr>
              <w:widowControl w:val="0"/>
              <w:contextualSpacing/>
              <w:jc w:val="both"/>
              <w:rPr>
                <w:color w:val="auto"/>
                <w:sz w:val="24"/>
              </w:rPr>
            </w:pPr>
            <w:r w:rsidRPr="00A20658">
              <w:rPr>
                <w:color w:val="auto"/>
                <w:sz w:val="24"/>
              </w:rPr>
              <w:t>РОССИИ г. Анадырь</w:t>
            </w:r>
          </w:p>
          <w:p w:rsidR="00AA6718" w:rsidRPr="00A20658" w:rsidRDefault="00BB54C6">
            <w:pPr>
              <w:jc w:val="both"/>
              <w:rPr>
                <w:color w:val="auto"/>
                <w:sz w:val="24"/>
              </w:rPr>
            </w:pPr>
            <w:r w:rsidRPr="00A20658">
              <w:rPr>
                <w:color w:val="auto"/>
                <w:sz w:val="24"/>
              </w:rPr>
              <w:t>БИК 044442607</w:t>
            </w:r>
          </w:p>
          <w:p w:rsidR="00AA6718" w:rsidRPr="00A20658" w:rsidRDefault="00BB54C6">
            <w:pPr>
              <w:widowControl w:val="0"/>
              <w:contextualSpacing/>
              <w:jc w:val="both"/>
              <w:rPr>
                <w:color w:val="auto"/>
                <w:sz w:val="24"/>
              </w:rPr>
            </w:pPr>
            <w:r w:rsidRPr="00A20658">
              <w:rPr>
                <w:color w:val="auto"/>
                <w:sz w:val="24"/>
              </w:rPr>
              <w:t>к/с 30101810300000000607</w:t>
            </w:r>
          </w:p>
          <w:p w:rsidR="00AA6718" w:rsidRPr="00A20658" w:rsidRDefault="00AA6718">
            <w:pPr>
              <w:jc w:val="both"/>
              <w:rPr>
                <w:b/>
                <w:color w:val="auto"/>
                <w:sz w:val="24"/>
              </w:rPr>
            </w:pPr>
          </w:p>
          <w:p w:rsidR="00AA6718" w:rsidRPr="00A20658" w:rsidRDefault="00BB54C6">
            <w:pPr>
              <w:jc w:val="both"/>
              <w:rPr>
                <w:b/>
                <w:color w:val="auto"/>
                <w:sz w:val="24"/>
              </w:rPr>
            </w:pPr>
            <w:r w:rsidRPr="00A20658">
              <w:rPr>
                <w:b/>
                <w:color w:val="auto"/>
                <w:sz w:val="24"/>
              </w:rPr>
              <w:t>Генеральный директор</w:t>
            </w:r>
          </w:p>
          <w:p w:rsidR="00AA6718" w:rsidRPr="00A20658" w:rsidRDefault="00AA6718">
            <w:pPr>
              <w:jc w:val="both"/>
              <w:rPr>
                <w:b/>
                <w:color w:val="auto"/>
                <w:sz w:val="24"/>
              </w:rPr>
            </w:pPr>
          </w:p>
          <w:p w:rsidR="00AA6718" w:rsidRPr="00A20658" w:rsidRDefault="00BB54C6">
            <w:pPr>
              <w:jc w:val="both"/>
              <w:rPr>
                <w:color w:val="auto"/>
                <w:sz w:val="24"/>
              </w:rPr>
            </w:pPr>
            <w:r w:rsidRPr="00A20658">
              <w:rPr>
                <w:color w:val="auto"/>
                <w:sz w:val="24"/>
              </w:rPr>
              <w:t>___________________/</w:t>
            </w:r>
            <w:r w:rsidR="00DD77E3" w:rsidRPr="00A20658">
              <w:rPr>
                <w:color w:val="auto"/>
                <w:sz w:val="24"/>
              </w:rPr>
              <w:t>А.А. Шеметова</w:t>
            </w:r>
            <w:r w:rsidRPr="00A20658">
              <w:rPr>
                <w:color w:val="auto"/>
                <w:sz w:val="24"/>
              </w:rPr>
              <w:t xml:space="preserve">/       </w:t>
            </w:r>
          </w:p>
          <w:p w:rsidR="00AA6718" w:rsidRPr="00A20658" w:rsidRDefault="00BB54C6">
            <w:pPr>
              <w:jc w:val="both"/>
              <w:rPr>
                <w:color w:val="auto"/>
                <w:sz w:val="24"/>
              </w:rPr>
            </w:pPr>
            <w:r w:rsidRPr="00A20658">
              <w:rPr>
                <w:color w:val="auto"/>
                <w:sz w:val="24"/>
              </w:rPr>
              <w:t>МП</w:t>
            </w:r>
          </w:p>
        </w:tc>
        <w:tc>
          <w:tcPr>
            <w:tcW w:w="4927" w:type="dxa"/>
          </w:tcPr>
          <w:p w:rsidR="00AA6718" w:rsidRPr="00A20658" w:rsidRDefault="00BB54C6" w:rsidP="00A04993">
            <w:pPr>
              <w:keepNext/>
              <w:ind w:firstLine="356"/>
              <w:jc w:val="both"/>
              <w:outlineLvl w:val="2"/>
              <w:rPr>
                <w:color w:val="auto"/>
                <w:sz w:val="24"/>
              </w:rPr>
            </w:pPr>
            <w:r w:rsidRPr="00A20658">
              <w:rPr>
                <w:color w:val="auto"/>
                <w:sz w:val="24"/>
              </w:rPr>
              <w:t>Исполнитель:</w:t>
            </w:r>
          </w:p>
        </w:tc>
      </w:tr>
    </w:tbl>
    <w:p w:rsidR="00AA6718" w:rsidRPr="00A20658" w:rsidRDefault="00AA6718">
      <w:pPr>
        <w:rPr>
          <w:color w:val="auto"/>
          <w:sz w:val="24"/>
        </w:rPr>
      </w:pPr>
      <w:bookmarkStart w:id="14" w:name="_Приложение_№_8"/>
      <w:bookmarkEnd w:id="14"/>
    </w:p>
    <w:p w:rsidR="00AA6718" w:rsidRPr="00A20658" w:rsidRDefault="00BB54C6">
      <w:pPr>
        <w:rPr>
          <w:color w:val="auto"/>
          <w:sz w:val="24"/>
        </w:rPr>
      </w:pPr>
      <w:r w:rsidRPr="00A20658">
        <w:rPr>
          <w:color w:val="auto"/>
          <w:sz w:val="24"/>
        </w:rPr>
        <w:br w:type="page"/>
      </w:r>
    </w:p>
    <w:p w:rsidR="00AA6718" w:rsidRPr="00A20658" w:rsidRDefault="00BB54C6">
      <w:pPr>
        <w:ind w:firstLine="423"/>
        <w:jc w:val="right"/>
        <w:rPr>
          <w:color w:val="auto"/>
          <w:sz w:val="24"/>
        </w:rPr>
      </w:pPr>
      <w:r w:rsidRPr="00A20658">
        <w:rPr>
          <w:color w:val="auto"/>
          <w:sz w:val="24"/>
        </w:rPr>
        <w:lastRenderedPageBreak/>
        <w:t>Приложение № 6</w:t>
      </w:r>
    </w:p>
    <w:p w:rsidR="00AA6718" w:rsidRPr="00A20658" w:rsidRDefault="00BB54C6">
      <w:pPr>
        <w:ind w:firstLine="423"/>
        <w:jc w:val="right"/>
        <w:rPr>
          <w:color w:val="auto"/>
          <w:sz w:val="24"/>
        </w:rPr>
      </w:pPr>
      <w:r w:rsidRPr="00A20658">
        <w:rPr>
          <w:color w:val="auto"/>
          <w:sz w:val="24"/>
        </w:rPr>
        <w:t xml:space="preserve">к Конкурсной документации </w:t>
      </w:r>
    </w:p>
    <w:p w:rsidR="00AA6718" w:rsidRPr="00A20658" w:rsidRDefault="00AA6718">
      <w:pPr>
        <w:jc w:val="both"/>
        <w:rPr>
          <w:color w:val="auto"/>
          <w:sz w:val="24"/>
        </w:rPr>
      </w:pPr>
    </w:p>
    <w:p w:rsidR="00AA6718" w:rsidRPr="00A20658" w:rsidRDefault="00BB54C6">
      <w:pPr>
        <w:jc w:val="center"/>
        <w:rPr>
          <w:color w:val="auto"/>
          <w:sz w:val="24"/>
        </w:rPr>
      </w:pPr>
      <w:r w:rsidRPr="00A20658">
        <w:rPr>
          <w:color w:val="auto"/>
          <w:sz w:val="24"/>
        </w:rPr>
        <w:t>ПРЕДЛОЖЕНИЕ О КАЧЕСТВЕ УСЛУГ</w:t>
      </w:r>
    </w:p>
    <w:p w:rsidR="00AA6718" w:rsidRPr="00A20658" w:rsidRDefault="00BB54C6">
      <w:pPr>
        <w:jc w:val="center"/>
        <w:rPr>
          <w:color w:val="auto"/>
          <w:sz w:val="24"/>
        </w:rPr>
      </w:pPr>
      <w:r w:rsidRPr="00A20658">
        <w:rPr>
          <w:color w:val="auto"/>
          <w:sz w:val="24"/>
        </w:rPr>
        <w:t xml:space="preserve"> И ИНЫЕ ПРЕДЛОЖЕНИЯ ПО ПРОВЕДЕНИЮ ОБЯЗАТЕЛЬНОГО АУДИТА ГОДОВОЙ БУХГАЛТЕРСКОЙ (ФИНАНСОВОЙ) ОТЧЕТНОСТИ</w:t>
      </w:r>
    </w:p>
    <w:p w:rsidR="00AA6718" w:rsidRPr="00A20658" w:rsidRDefault="00BB54C6">
      <w:pPr>
        <w:jc w:val="center"/>
        <w:rPr>
          <w:color w:val="auto"/>
          <w:sz w:val="24"/>
        </w:rPr>
      </w:pPr>
      <w:r w:rsidRPr="00A20658">
        <w:rPr>
          <w:color w:val="auto"/>
          <w:sz w:val="24"/>
        </w:rPr>
        <w:t>по оказанию услуг по проведению обязательного аудита бухгалтерской (финансовой) отчетности Некоммерческой организации «Региональный оператор «Фонд капитального ремонта общего имущества в многоквартирных домах Чукотского автономного округа» за 202</w:t>
      </w:r>
      <w:r w:rsidR="00DD77E3" w:rsidRPr="00A20658">
        <w:rPr>
          <w:color w:val="auto"/>
          <w:sz w:val="24"/>
        </w:rPr>
        <w:t>4</w:t>
      </w:r>
      <w:r w:rsidRPr="00A20658">
        <w:rPr>
          <w:color w:val="auto"/>
          <w:sz w:val="24"/>
        </w:rPr>
        <w:t xml:space="preserve"> год</w:t>
      </w:r>
    </w:p>
    <w:p w:rsidR="00AA6718" w:rsidRPr="00A20658" w:rsidRDefault="00AA6718">
      <w:pPr>
        <w:ind w:firstLine="708"/>
        <w:jc w:val="both"/>
        <w:rPr>
          <w:color w:val="auto"/>
          <w:sz w:val="24"/>
        </w:rPr>
      </w:pPr>
    </w:p>
    <w:p w:rsidR="00AA6718" w:rsidRPr="00A20658" w:rsidRDefault="00BB54C6">
      <w:pPr>
        <w:ind w:firstLine="708"/>
        <w:jc w:val="both"/>
        <w:rPr>
          <w:color w:val="auto"/>
          <w:sz w:val="24"/>
        </w:rPr>
      </w:pPr>
      <w:r w:rsidRPr="00A20658">
        <w:rPr>
          <w:color w:val="auto"/>
          <w:sz w:val="24"/>
        </w:rPr>
        <w:t xml:space="preserve">Для оценки нашей заявки по критерию «Качество услуг и квалификация участников конкурса» в соответствии с конкурсной документацией для проведения открытого конкурса </w:t>
      </w:r>
      <w:r w:rsidRPr="00A20658">
        <w:rPr>
          <w:color w:val="auto"/>
          <w:sz w:val="24"/>
        </w:rPr>
        <w:br/>
        <w:t>по определению исполнителя договора по оказанию услуг по проведению обязательного аудита бухгалтерской (финансовой) отчетности Некоммерческой организации «Региональный оператор «Фонд капитального ремонта общего имущества в многоквартирных домах Чукотского автономного округа» за 202</w:t>
      </w:r>
      <w:r w:rsidR="00DD77E3" w:rsidRPr="00A20658">
        <w:rPr>
          <w:color w:val="auto"/>
          <w:sz w:val="24"/>
        </w:rPr>
        <w:t>4</w:t>
      </w:r>
      <w:r w:rsidRPr="00A20658">
        <w:rPr>
          <w:color w:val="auto"/>
          <w:sz w:val="24"/>
        </w:rPr>
        <w:t xml:space="preserve"> год, нами</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854"/>
      </w:tblGrid>
      <w:tr w:rsidR="00A20658" w:rsidRPr="00A20658">
        <w:tc>
          <w:tcPr>
            <w:tcW w:w="9854" w:type="dxa"/>
            <w:tcBorders>
              <w:top w:val="single" w:sz="4" w:space="0" w:color="000000"/>
              <w:left w:val="single" w:sz="4" w:space="0" w:color="000000"/>
              <w:bottom w:val="single" w:sz="4" w:space="0" w:color="000000"/>
              <w:right w:val="single" w:sz="4" w:space="0" w:color="000000"/>
            </w:tcBorders>
          </w:tcPr>
          <w:p w:rsidR="00AA6718" w:rsidRPr="00A20658" w:rsidRDefault="00AA6718">
            <w:pPr>
              <w:jc w:val="both"/>
              <w:rPr>
                <w:color w:val="auto"/>
                <w:sz w:val="24"/>
              </w:rPr>
            </w:pPr>
          </w:p>
        </w:tc>
      </w:tr>
    </w:tbl>
    <w:p w:rsidR="00AA6718" w:rsidRPr="00A20658" w:rsidRDefault="00BB54C6">
      <w:pPr>
        <w:jc w:val="both"/>
        <w:rPr>
          <w:i/>
          <w:color w:val="auto"/>
          <w:spacing w:val="2"/>
          <w:sz w:val="24"/>
        </w:rPr>
      </w:pPr>
      <w:r w:rsidRPr="00A20658">
        <w:rPr>
          <w:i/>
          <w:color w:val="auto"/>
          <w:spacing w:val="2"/>
          <w:sz w:val="24"/>
        </w:rPr>
        <w:t xml:space="preserve"> (указывается фирменное наименование участника конкурса)</w:t>
      </w:r>
    </w:p>
    <w:p w:rsidR="00AA6718" w:rsidRPr="00A20658" w:rsidRDefault="00BB54C6">
      <w:pPr>
        <w:ind w:firstLine="708"/>
        <w:jc w:val="both"/>
        <w:rPr>
          <w:color w:val="auto"/>
          <w:sz w:val="24"/>
        </w:rPr>
      </w:pPr>
      <w:r w:rsidRPr="00A20658">
        <w:rPr>
          <w:color w:val="auto"/>
          <w:sz w:val="24"/>
        </w:rPr>
        <w:t>предлагается:</w:t>
      </w:r>
    </w:p>
    <w:p w:rsidR="00AA6718" w:rsidRPr="00A20658" w:rsidRDefault="00BB54C6">
      <w:pPr>
        <w:numPr>
          <w:ilvl w:val="3"/>
          <w:numId w:val="6"/>
        </w:numPr>
        <w:tabs>
          <w:tab w:val="left" w:pos="0"/>
          <w:tab w:val="left" w:pos="1080"/>
        </w:tabs>
        <w:spacing w:after="60"/>
        <w:ind w:left="0" w:firstLine="720"/>
        <w:jc w:val="both"/>
        <w:rPr>
          <w:color w:val="auto"/>
          <w:sz w:val="24"/>
        </w:rPr>
      </w:pPr>
      <w:r w:rsidRPr="00A20658">
        <w:rPr>
          <w:color w:val="auto"/>
          <w:sz w:val="24"/>
        </w:rPr>
        <w:t>Проведение ежегодного обязательного аудита бухгалтерской (финансовой) отчетности Некоммерческой организации «Региональный оператор «Фонд капитального ремонта общего имущества в многоквартирных домах Чукотского автономного округа» за 202</w:t>
      </w:r>
      <w:r w:rsidR="00DD77E3" w:rsidRPr="00A20658">
        <w:rPr>
          <w:color w:val="auto"/>
          <w:sz w:val="24"/>
        </w:rPr>
        <w:t>4</w:t>
      </w:r>
      <w:r w:rsidRPr="00A20658">
        <w:rPr>
          <w:color w:val="auto"/>
          <w:sz w:val="24"/>
        </w:rPr>
        <w:t xml:space="preserve"> год в соответствии с Федеральным законом от 30.12.2008 № 307-ФЗ «Об аудиторской деятельности», федеральными правилами (стандартами) аудиторской деятельности, утвержденным постановлением Правительства Российской Федерации от 23.09.2002 № 696, стандартами аудиторской деятельности, иными документами, разработанными и утвержденными саморегулируемой организаций аудиторов «_______________________________________________________________________» </w:t>
      </w:r>
    </w:p>
    <w:p w:rsidR="00AA6718" w:rsidRPr="00A20658" w:rsidRDefault="00BB54C6">
      <w:pPr>
        <w:tabs>
          <w:tab w:val="left" w:pos="1080"/>
        </w:tabs>
        <w:jc w:val="both"/>
        <w:rPr>
          <w:color w:val="auto"/>
          <w:sz w:val="24"/>
        </w:rPr>
      </w:pPr>
      <w:r w:rsidRPr="00A20658">
        <w:rPr>
          <w:i/>
          <w:color w:val="auto"/>
          <w:sz w:val="24"/>
        </w:rPr>
        <w:t xml:space="preserve"> (указать наименование саморегулируемой организации членом, которой является участник конкурса)</w:t>
      </w:r>
      <w:r w:rsidRPr="00A20658">
        <w:rPr>
          <w:color w:val="auto"/>
          <w:sz w:val="24"/>
        </w:rPr>
        <w:t>.</w:t>
      </w:r>
    </w:p>
    <w:p w:rsidR="00AA6718" w:rsidRPr="00A20658" w:rsidRDefault="00BB54C6">
      <w:pPr>
        <w:numPr>
          <w:ilvl w:val="3"/>
          <w:numId w:val="6"/>
        </w:numPr>
        <w:tabs>
          <w:tab w:val="left" w:pos="0"/>
          <w:tab w:val="left" w:pos="1080"/>
        </w:tabs>
        <w:spacing w:after="60"/>
        <w:ind w:left="0" w:firstLine="720"/>
        <w:jc w:val="both"/>
        <w:rPr>
          <w:color w:val="auto"/>
          <w:sz w:val="24"/>
        </w:rPr>
      </w:pPr>
      <w:r w:rsidRPr="00A20658">
        <w:rPr>
          <w:color w:val="auto"/>
          <w:sz w:val="24"/>
        </w:rPr>
        <w:t>Объем обязательного аудита Фонда капитального ремонта составит не менее, чем ___________ чел. - час.</w:t>
      </w:r>
    </w:p>
    <w:p w:rsidR="00AA6718" w:rsidRPr="00A20658" w:rsidRDefault="00BB54C6">
      <w:pPr>
        <w:numPr>
          <w:ilvl w:val="3"/>
          <w:numId w:val="6"/>
        </w:numPr>
        <w:tabs>
          <w:tab w:val="left" w:pos="0"/>
          <w:tab w:val="left" w:pos="1080"/>
        </w:tabs>
        <w:spacing w:after="60"/>
        <w:ind w:left="0" w:firstLine="720"/>
        <w:jc w:val="both"/>
        <w:rPr>
          <w:color w:val="auto"/>
          <w:sz w:val="24"/>
        </w:rPr>
      </w:pPr>
      <w:r w:rsidRPr="00A20658">
        <w:rPr>
          <w:color w:val="auto"/>
          <w:sz w:val="24"/>
        </w:rPr>
        <w:t>Численность аудиторов, являющихся нашими работниками по основному месту работы на основании трудовых договоров</w:t>
      </w:r>
      <w:r w:rsidRPr="00A20658">
        <w:rPr>
          <w:color w:val="auto"/>
          <w:sz w:val="24"/>
          <w:vertAlign w:val="superscript"/>
        </w:rPr>
        <w:footnoteReference w:id="1"/>
      </w:r>
      <w:r w:rsidRPr="00A20658">
        <w:rPr>
          <w:color w:val="auto"/>
          <w:sz w:val="24"/>
        </w:rPr>
        <w:t>, составляет _________ человек.</w:t>
      </w:r>
    </w:p>
    <w:p w:rsidR="00AA6718" w:rsidRPr="00A20658" w:rsidRDefault="00BB54C6">
      <w:pPr>
        <w:numPr>
          <w:ilvl w:val="3"/>
          <w:numId w:val="6"/>
        </w:numPr>
        <w:tabs>
          <w:tab w:val="left" w:pos="0"/>
          <w:tab w:val="left" w:pos="1080"/>
        </w:tabs>
        <w:spacing w:after="60"/>
        <w:ind w:left="0" w:firstLine="720"/>
        <w:jc w:val="both"/>
        <w:rPr>
          <w:color w:val="auto"/>
          <w:sz w:val="24"/>
        </w:rPr>
      </w:pPr>
      <w:r w:rsidRPr="00A20658">
        <w:rPr>
          <w:color w:val="auto"/>
          <w:sz w:val="24"/>
        </w:rPr>
        <w:t>Количество аудиторов, которые будут привлечены к исполнению контракта в течение всего срока его действия, составит ________ человек.</w:t>
      </w:r>
    </w:p>
    <w:p w:rsidR="00AA6718" w:rsidRPr="00A20658" w:rsidRDefault="00BB54C6">
      <w:pPr>
        <w:numPr>
          <w:ilvl w:val="3"/>
          <w:numId w:val="6"/>
        </w:numPr>
        <w:tabs>
          <w:tab w:val="left" w:pos="0"/>
          <w:tab w:val="left" w:pos="1080"/>
        </w:tabs>
        <w:spacing w:after="60"/>
        <w:ind w:left="0" w:firstLine="720"/>
        <w:jc w:val="both"/>
        <w:rPr>
          <w:color w:val="auto"/>
          <w:sz w:val="24"/>
        </w:rPr>
      </w:pPr>
      <w:r w:rsidRPr="00A20658">
        <w:rPr>
          <w:color w:val="auto"/>
          <w:sz w:val="24"/>
        </w:rPr>
        <w:t>Время работы на рынке аудиторских услуг ________ лет.</w:t>
      </w:r>
    </w:p>
    <w:p w:rsidR="00AA6718" w:rsidRPr="00A20658" w:rsidRDefault="00AA6718">
      <w:pPr>
        <w:tabs>
          <w:tab w:val="left" w:pos="1440"/>
        </w:tabs>
        <w:jc w:val="center"/>
        <w:rPr>
          <w:color w:val="auto"/>
          <w:sz w:val="24"/>
        </w:rPr>
      </w:pPr>
    </w:p>
    <w:p w:rsidR="00AA6718" w:rsidRPr="00A20658" w:rsidRDefault="00BB54C6">
      <w:pPr>
        <w:jc w:val="both"/>
        <w:rPr>
          <w:color w:val="auto"/>
          <w:sz w:val="24"/>
        </w:rPr>
      </w:pPr>
      <w:r w:rsidRPr="00A20658">
        <w:rPr>
          <w:color w:val="auto"/>
          <w:sz w:val="24"/>
        </w:rPr>
        <w:t xml:space="preserve">Подпись участника конкурса </w:t>
      </w:r>
    </w:p>
    <w:p w:rsidR="00AA6718" w:rsidRPr="00A20658" w:rsidRDefault="00BB54C6">
      <w:pPr>
        <w:jc w:val="both"/>
        <w:rPr>
          <w:color w:val="auto"/>
          <w:sz w:val="24"/>
        </w:rPr>
      </w:pPr>
      <w:r w:rsidRPr="00A20658">
        <w:rPr>
          <w:color w:val="auto"/>
          <w:sz w:val="24"/>
        </w:rPr>
        <w:t xml:space="preserve">(его уполномоченного </w:t>
      </w:r>
      <w:proofErr w:type="gramStart"/>
      <w:r w:rsidRPr="00A20658">
        <w:rPr>
          <w:color w:val="auto"/>
          <w:sz w:val="24"/>
        </w:rPr>
        <w:t xml:space="preserve">лица)   </w:t>
      </w:r>
      <w:proofErr w:type="gramEnd"/>
      <w:r w:rsidRPr="00A20658">
        <w:rPr>
          <w:color w:val="auto"/>
          <w:sz w:val="24"/>
        </w:rPr>
        <w:t xml:space="preserve">                      ____________________________</w:t>
      </w:r>
      <w:r w:rsidRPr="00A20658">
        <w:rPr>
          <w:i/>
          <w:color w:val="auto"/>
          <w:sz w:val="24"/>
        </w:rPr>
        <w:tab/>
      </w:r>
      <w:r w:rsidRPr="00A20658">
        <w:rPr>
          <w:i/>
          <w:color w:val="auto"/>
          <w:sz w:val="24"/>
        </w:rPr>
        <w:tab/>
      </w:r>
      <w:r w:rsidRPr="00A20658">
        <w:rPr>
          <w:i/>
          <w:color w:val="auto"/>
          <w:sz w:val="24"/>
        </w:rPr>
        <w:tab/>
      </w:r>
      <w:r w:rsidRPr="00A20658">
        <w:rPr>
          <w:i/>
          <w:color w:val="auto"/>
          <w:sz w:val="24"/>
        </w:rPr>
        <w:tab/>
      </w:r>
      <w:r w:rsidRPr="00A20658">
        <w:rPr>
          <w:i/>
          <w:color w:val="auto"/>
          <w:sz w:val="24"/>
        </w:rPr>
        <w:tab/>
      </w:r>
      <w:r w:rsidRPr="00A20658">
        <w:rPr>
          <w:i/>
          <w:color w:val="auto"/>
          <w:sz w:val="24"/>
        </w:rPr>
        <w:tab/>
        <w:t xml:space="preserve">                                                                      (ФИО)</w:t>
      </w:r>
    </w:p>
    <w:p w:rsidR="00AA6718" w:rsidRPr="00A20658" w:rsidRDefault="00BB54C6">
      <w:pPr>
        <w:tabs>
          <w:tab w:val="left" w:pos="1440"/>
        </w:tabs>
        <w:jc w:val="center"/>
        <w:rPr>
          <w:i/>
          <w:color w:val="auto"/>
          <w:sz w:val="24"/>
        </w:rPr>
      </w:pPr>
      <w:r w:rsidRPr="00A20658">
        <w:rPr>
          <w:i/>
          <w:color w:val="auto"/>
          <w:sz w:val="24"/>
        </w:rPr>
        <w:tab/>
      </w:r>
      <w:r w:rsidRPr="00A20658">
        <w:rPr>
          <w:i/>
          <w:color w:val="auto"/>
          <w:sz w:val="24"/>
        </w:rPr>
        <w:tab/>
      </w:r>
      <w:r w:rsidRPr="00A20658">
        <w:rPr>
          <w:i/>
          <w:color w:val="auto"/>
          <w:sz w:val="24"/>
        </w:rPr>
        <w:tab/>
      </w:r>
      <w:r w:rsidRPr="00A20658">
        <w:rPr>
          <w:i/>
          <w:color w:val="auto"/>
          <w:sz w:val="24"/>
        </w:rPr>
        <w:tab/>
      </w:r>
      <w:r w:rsidRPr="00A20658">
        <w:rPr>
          <w:i/>
          <w:color w:val="auto"/>
          <w:sz w:val="24"/>
        </w:rPr>
        <w:tab/>
      </w:r>
      <w:r w:rsidRPr="00A20658">
        <w:rPr>
          <w:i/>
          <w:color w:val="auto"/>
          <w:sz w:val="24"/>
        </w:rPr>
        <w:tab/>
      </w:r>
    </w:p>
    <w:p w:rsidR="00AA6718" w:rsidRPr="00A20658" w:rsidRDefault="00AA6718">
      <w:pPr>
        <w:tabs>
          <w:tab w:val="left" w:pos="1440"/>
        </w:tabs>
        <w:jc w:val="center"/>
        <w:rPr>
          <w:i/>
          <w:color w:val="auto"/>
          <w:sz w:val="24"/>
        </w:rPr>
      </w:pPr>
    </w:p>
    <w:p w:rsidR="00AA6718" w:rsidRPr="00A20658" w:rsidRDefault="00AA6718" w:rsidP="00DD77E3">
      <w:pPr>
        <w:tabs>
          <w:tab w:val="left" w:pos="1440"/>
        </w:tabs>
        <w:rPr>
          <w:color w:val="auto"/>
          <w:sz w:val="24"/>
        </w:rPr>
      </w:pPr>
    </w:p>
    <w:p w:rsidR="00AA6718" w:rsidRPr="00A20658" w:rsidRDefault="00BB54C6">
      <w:pPr>
        <w:keepNext/>
        <w:jc w:val="right"/>
        <w:outlineLvl w:val="1"/>
        <w:rPr>
          <w:color w:val="auto"/>
          <w:sz w:val="24"/>
        </w:rPr>
      </w:pPr>
      <w:bookmarkStart w:id="15" w:name="_Приложение_№_9"/>
      <w:bookmarkEnd w:id="15"/>
      <w:r w:rsidRPr="00A20658">
        <w:rPr>
          <w:color w:val="auto"/>
          <w:sz w:val="24"/>
        </w:rPr>
        <w:lastRenderedPageBreak/>
        <w:t>Приложение № 7</w:t>
      </w:r>
    </w:p>
    <w:p w:rsidR="00AA6718" w:rsidRPr="00A20658" w:rsidRDefault="00BB54C6">
      <w:pPr>
        <w:jc w:val="right"/>
        <w:rPr>
          <w:color w:val="auto"/>
          <w:sz w:val="24"/>
        </w:rPr>
      </w:pPr>
      <w:r w:rsidRPr="00A20658">
        <w:rPr>
          <w:color w:val="auto"/>
          <w:sz w:val="24"/>
        </w:rPr>
        <w:t xml:space="preserve">к Конкурсной документации </w:t>
      </w:r>
    </w:p>
    <w:p w:rsidR="00AA6718" w:rsidRPr="00A20658" w:rsidRDefault="00AA6718">
      <w:pPr>
        <w:rPr>
          <w:color w:val="auto"/>
          <w:sz w:val="24"/>
        </w:rPr>
      </w:pPr>
    </w:p>
    <w:p w:rsidR="00AA6718" w:rsidRPr="00A20658" w:rsidRDefault="00AA6718">
      <w:pPr>
        <w:jc w:val="right"/>
        <w:rPr>
          <w:color w:val="auto"/>
          <w:sz w:val="24"/>
        </w:rPr>
      </w:pPr>
    </w:p>
    <w:p w:rsidR="00AA6718" w:rsidRPr="00A20658" w:rsidRDefault="00AA6718">
      <w:pPr>
        <w:jc w:val="right"/>
        <w:rPr>
          <w:color w:val="auto"/>
          <w:sz w:val="24"/>
        </w:rPr>
      </w:pPr>
    </w:p>
    <w:p w:rsidR="00AA6718" w:rsidRPr="00A20658" w:rsidRDefault="00BB54C6">
      <w:pPr>
        <w:jc w:val="center"/>
        <w:rPr>
          <w:color w:val="auto"/>
          <w:sz w:val="24"/>
        </w:rPr>
      </w:pPr>
      <w:r w:rsidRPr="00A20658">
        <w:rPr>
          <w:color w:val="auto"/>
          <w:sz w:val="24"/>
        </w:rPr>
        <w:t>Сведения о квалификации и опыте сотрудников аудиторской организации, предполагаемых для оказания услуг по договору</w:t>
      </w:r>
    </w:p>
    <w:p w:rsidR="00AA6718" w:rsidRPr="00A20658" w:rsidRDefault="00AA6718">
      <w:pPr>
        <w:jc w:val="center"/>
        <w:rPr>
          <w:color w:val="auto"/>
          <w:sz w:val="24"/>
        </w:rPr>
      </w:pPr>
    </w:p>
    <w:p w:rsidR="00AA6718" w:rsidRPr="00A20658" w:rsidRDefault="00AA6718">
      <w:pPr>
        <w:jc w:val="center"/>
        <w:rPr>
          <w:color w:val="aut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
        <w:gridCol w:w="878"/>
        <w:gridCol w:w="1446"/>
        <w:gridCol w:w="2145"/>
        <w:gridCol w:w="1421"/>
        <w:gridCol w:w="1234"/>
        <w:gridCol w:w="739"/>
        <w:gridCol w:w="1478"/>
      </w:tblGrid>
      <w:tr w:rsidR="00A20658" w:rsidRPr="00A20658">
        <w:tc>
          <w:tcPr>
            <w:tcW w:w="5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jc w:val="center"/>
              <w:rPr>
                <w:color w:val="auto"/>
                <w:sz w:val="22"/>
              </w:rPr>
            </w:pPr>
            <w:r w:rsidRPr="00A20658">
              <w:rPr>
                <w:color w:val="auto"/>
                <w:sz w:val="22"/>
              </w:rPr>
              <w:t>№ п/п</w:t>
            </w:r>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jc w:val="center"/>
              <w:rPr>
                <w:color w:val="auto"/>
                <w:sz w:val="22"/>
              </w:rPr>
            </w:pPr>
            <w:r w:rsidRPr="00A20658">
              <w:rPr>
                <w:color w:val="auto"/>
                <w:sz w:val="22"/>
              </w:rPr>
              <w:t>Ф.И.О.</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jc w:val="center"/>
              <w:rPr>
                <w:color w:val="auto"/>
                <w:sz w:val="22"/>
              </w:rPr>
            </w:pPr>
            <w:r w:rsidRPr="00A20658">
              <w:rPr>
                <w:color w:val="auto"/>
                <w:sz w:val="22"/>
              </w:rPr>
              <w:t>Образование</w:t>
            </w: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jc w:val="center"/>
              <w:rPr>
                <w:color w:val="auto"/>
                <w:sz w:val="22"/>
              </w:rPr>
            </w:pPr>
            <w:r w:rsidRPr="00A20658">
              <w:rPr>
                <w:color w:val="auto"/>
                <w:sz w:val="22"/>
              </w:rPr>
              <w:t>Дата выдачи квалификационного аттестата аудитора</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jc w:val="center"/>
              <w:rPr>
                <w:color w:val="auto"/>
                <w:sz w:val="22"/>
              </w:rPr>
            </w:pPr>
            <w:r w:rsidRPr="00A20658">
              <w:rPr>
                <w:color w:val="auto"/>
                <w:sz w:val="22"/>
              </w:rPr>
              <w:t>Должность в аудиторской организации</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jc w:val="center"/>
              <w:rPr>
                <w:color w:val="auto"/>
                <w:sz w:val="22"/>
              </w:rPr>
            </w:pPr>
            <w:r w:rsidRPr="00A20658">
              <w:rPr>
                <w:color w:val="auto"/>
                <w:sz w:val="22"/>
              </w:rPr>
              <w:t>Стаж работы аудитором</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jc w:val="center"/>
              <w:rPr>
                <w:color w:val="auto"/>
                <w:sz w:val="22"/>
              </w:rPr>
            </w:pPr>
            <w:r w:rsidRPr="00A20658">
              <w:rPr>
                <w:color w:val="auto"/>
                <w:sz w:val="22"/>
              </w:rPr>
              <w:t>Опыт проведения аудитов</w:t>
            </w:r>
          </w:p>
        </w:tc>
      </w:tr>
      <w:tr w:rsidR="00A20658" w:rsidRPr="00A20658">
        <w:tc>
          <w:tcPr>
            <w:tcW w:w="513" w:type="dxa"/>
            <w:vMerge/>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rPr>
                <w:color w:val="auto"/>
              </w:rPr>
            </w:pPr>
          </w:p>
        </w:tc>
        <w:tc>
          <w:tcPr>
            <w:tcW w:w="878" w:type="dxa"/>
            <w:vMerge/>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rPr>
                <w:color w:val="auto"/>
              </w:rPr>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rPr>
                <w:color w:val="auto"/>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rPr>
                <w:color w:val="auto"/>
              </w:rPr>
            </w:pPr>
          </w:p>
        </w:tc>
        <w:tc>
          <w:tcPr>
            <w:tcW w:w="1421" w:type="dxa"/>
            <w:vMerge/>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rPr>
                <w:color w:val="auto"/>
              </w:rPr>
            </w:pP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rPr>
                <w:color w:val="auto"/>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jc w:val="center"/>
              <w:rPr>
                <w:color w:val="auto"/>
                <w:sz w:val="22"/>
              </w:rPr>
            </w:pPr>
            <w:r w:rsidRPr="00A20658">
              <w:rPr>
                <w:color w:val="auto"/>
                <w:sz w:val="22"/>
              </w:rPr>
              <w:t>в годах</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BB54C6">
            <w:pPr>
              <w:jc w:val="center"/>
              <w:rPr>
                <w:color w:val="auto"/>
                <w:sz w:val="22"/>
              </w:rPr>
            </w:pPr>
            <w:r w:rsidRPr="00A20658">
              <w:rPr>
                <w:color w:val="auto"/>
                <w:sz w:val="22"/>
              </w:rPr>
              <w:t>Примеры проверяемых организаций</w:t>
            </w:r>
          </w:p>
        </w:tc>
      </w:tr>
      <w:tr w:rsidR="00A20658" w:rsidRPr="00A20658">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jc w:val="center"/>
              <w:rPr>
                <w:color w:val="auto"/>
                <w:sz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jc w:val="center"/>
              <w:rPr>
                <w:color w:val="auto"/>
                <w:sz w:val="24"/>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jc w:val="center"/>
              <w:rPr>
                <w:color w:val="auto"/>
                <w:sz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jc w:val="center"/>
              <w:rPr>
                <w:color w:val="auto"/>
                <w:sz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jc w:val="center"/>
              <w:rPr>
                <w:color w:val="auto"/>
                <w:sz w:val="24"/>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jc w:val="center"/>
              <w:rPr>
                <w:color w:val="auto"/>
                <w:sz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jc w:val="center"/>
              <w:rPr>
                <w:color w:val="auto"/>
                <w:sz w:val="24"/>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AA6718" w:rsidRPr="00A20658" w:rsidRDefault="00AA6718">
            <w:pPr>
              <w:jc w:val="center"/>
              <w:rPr>
                <w:color w:val="auto"/>
                <w:sz w:val="24"/>
              </w:rPr>
            </w:pPr>
          </w:p>
        </w:tc>
      </w:tr>
    </w:tbl>
    <w:p w:rsidR="00AA6718" w:rsidRPr="00A20658" w:rsidRDefault="00BB54C6">
      <w:pPr>
        <w:jc w:val="center"/>
        <w:rPr>
          <w:color w:val="auto"/>
          <w:sz w:val="24"/>
        </w:rPr>
      </w:pPr>
      <w:r w:rsidRPr="00A20658">
        <w:rPr>
          <w:color w:val="auto"/>
          <w:sz w:val="24"/>
        </w:rPr>
        <w:t xml:space="preserve"> </w:t>
      </w:r>
    </w:p>
    <w:p w:rsidR="00AA6718" w:rsidRPr="00A20658" w:rsidRDefault="00AA6718">
      <w:pPr>
        <w:jc w:val="center"/>
        <w:rPr>
          <w:color w:val="auto"/>
          <w:sz w:val="24"/>
        </w:rPr>
      </w:pPr>
    </w:p>
    <w:p w:rsidR="00AA6718" w:rsidRPr="00A20658" w:rsidRDefault="00AA6718">
      <w:pPr>
        <w:jc w:val="center"/>
        <w:rPr>
          <w:color w:val="auto"/>
          <w:sz w:val="24"/>
        </w:rPr>
      </w:pPr>
    </w:p>
    <w:p w:rsidR="00AA6718" w:rsidRPr="00A20658" w:rsidRDefault="00AA6718">
      <w:pPr>
        <w:jc w:val="center"/>
        <w:rPr>
          <w:color w:val="auto"/>
          <w:sz w:val="24"/>
        </w:rPr>
      </w:pPr>
    </w:p>
    <w:p w:rsidR="00AA6718" w:rsidRPr="00A20658" w:rsidRDefault="00BB54C6">
      <w:pPr>
        <w:rPr>
          <w:color w:val="auto"/>
          <w:sz w:val="24"/>
        </w:rPr>
      </w:pPr>
      <w:r w:rsidRPr="00A20658">
        <w:rPr>
          <w:color w:val="auto"/>
          <w:sz w:val="24"/>
        </w:rPr>
        <w:t>Подпись участника конкурса</w:t>
      </w:r>
    </w:p>
    <w:p w:rsidR="00AA6718" w:rsidRPr="00A20658" w:rsidRDefault="00BB54C6">
      <w:pPr>
        <w:rPr>
          <w:color w:val="auto"/>
          <w:sz w:val="24"/>
        </w:rPr>
      </w:pPr>
      <w:r w:rsidRPr="00A20658">
        <w:rPr>
          <w:color w:val="auto"/>
          <w:sz w:val="24"/>
        </w:rPr>
        <w:t xml:space="preserve">(его уполномоченного </w:t>
      </w:r>
      <w:proofErr w:type="gramStart"/>
      <w:r w:rsidRPr="00A20658">
        <w:rPr>
          <w:color w:val="auto"/>
          <w:sz w:val="24"/>
        </w:rPr>
        <w:t xml:space="preserve">лица)   </w:t>
      </w:r>
      <w:proofErr w:type="gramEnd"/>
      <w:r w:rsidRPr="00A20658">
        <w:rPr>
          <w:color w:val="auto"/>
          <w:sz w:val="24"/>
        </w:rPr>
        <w:t xml:space="preserve">                                             ___________________________________________________________________________________</w:t>
      </w:r>
    </w:p>
    <w:p w:rsidR="00AA6718" w:rsidRPr="00A20658" w:rsidRDefault="00BB54C6">
      <w:pPr>
        <w:jc w:val="center"/>
        <w:rPr>
          <w:i/>
          <w:color w:val="auto"/>
          <w:sz w:val="24"/>
        </w:rPr>
      </w:pPr>
      <w:r w:rsidRPr="00A20658">
        <w:rPr>
          <w:i/>
          <w:color w:val="auto"/>
          <w:sz w:val="24"/>
        </w:rPr>
        <w:t>(ФИО)</w:t>
      </w:r>
    </w:p>
    <w:p w:rsidR="00AA6718" w:rsidRPr="00A20658" w:rsidRDefault="00BB54C6">
      <w:pPr>
        <w:rPr>
          <w:i/>
          <w:color w:val="auto"/>
          <w:sz w:val="24"/>
        </w:rPr>
      </w:pPr>
      <w:r w:rsidRPr="00A20658">
        <w:rPr>
          <w:i/>
          <w:color w:val="auto"/>
          <w:sz w:val="24"/>
        </w:rPr>
        <w:t xml:space="preserve">                                                 М.П.</w:t>
      </w:r>
    </w:p>
    <w:p w:rsidR="00AA6718" w:rsidRPr="00A20658" w:rsidRDefault="00AA6718">
      <w:pPr>
        <w:rPr>
          <w:i/>
          <w:color w:val="auto"/>
          <w:sz w:val="24"/>
        </w:rPr>
      </w:pPr>
    </w:p>
    <w:p w:rsidR="00AA6718" w:rsidRPr="00A20658" w:rsidRDefault="00AA6718">
      <w:pPr>
        <w:rPr>
          <w:i/>
          <w:color w:val="auto"/>
          <w:sz w:val="24"/>
        </w:rPr>
      </w:pPr>
    </w:p>
    <w:p w:rsidR="00AA6718" w:rsidRPr="00A20658" w:rsidRDefault="00AA6718">
      <w:pPr>
        <w:rPr>
          <w:i/>
          <w:color w:val="auto"/>
          <w:sz w:val="24"/>
        </w:rPr>
      </w:pPr>
    </w:p>
    <w:p w:rsidR="00AA6718" w:rsidRPr="00A20658" w:rsidRDefault="00AA6718">
      <w:pPr>
        <w:rPr>
          <w:i/>
          <w:color w:val="auto"/>
          <w:sz w:val="24"/>
        </w:rPr>
      </w:pPr>
    </w:p>
    <w:p w:rsidR="00AA6718" w:rsidRPr="00A20658" w:rsidRDefault="00AA6718">
      <w:pPr>
        <w:rPr>
          <w:i/>
          <w:color w:val="auto"/>
          <w:sz w:val="24"/>
        </w:rPr>
      </w:pPr>
    </w:p>
    <w:p w:rsidR="00AA6718" w:rsidRPr="00A20658" w:rsidRDefault="00AA6718">
      <w:pPr>
        <w:rPr>
          <w:i/>
          <w:color w:val="auto"/>
          <w:sz w:val="24"/>
        </w:rPr>
      </w:pPr>
    </w:p>
    <w:p w:rsidR="00AA6718" w:rsidRPr="00A20658" w:rsidRDefault="00AA6718">
      <w:pPr>
        <w:rPr>
          <w:i/>
          <w:color w:val="auto"/>
          <w:sz w:val="24"/>
        </w:rPr>
      </w:pPr>
    </w:p>
    <w:p w:rsidR="00AA6718" w:rsidRPr="00A20658" w:rsidRDefault="00AA6718">
      <w:pPr>
        <w:rPr>
          <w:i/>
          <w:color w:val="auto"/>
          <w:sz w:val="24"/>
        </w:rPr>
      </w:pPr>
    </w:p>
    <w:p w:rsidR="00AA6718" w:rsidRPr="00A20658" w:rsidRDefault="00AA6718">
      <w:pPr>
        <w:rPr>
          <w:i/>
          <w:color w:val="auto"/>
          <w:sz w:val="24"/>
        </w:rPr>
      </w:pPr>
    </w:p>
    <w:p w:rsidR="00AA6718" w:rsidRPr="00A20658" w:rsidRDefault="00AA6718">
      <w:pPr>
        <w:jc w:val="right"/>
        <w:rPr>
          <w:color w:val="auto"/>
          <w:sz w:val="24"/>
        </w:rPr>
      </w:pPr>
    </w:p>
    <w:p w:rsidR="00AA6718" w:rsidRPr="00A20658" w:rsidRDefault="00AA6718">
      <w:pPr>
        <w:jc w:val="right"/>
        <w:rPr>
          <w:color w:val="auto"/>
          <w:sz w:val="24"/>
        </w:rPr>
      </w:pPr>
    </w:p>
    <w:p w:rsidR="00AA6718" w:rsidRPr="00A20658" w:rsidRDefault="00AA6718">
      <w:pPr>
        <w:jc w:val="right"/>
        <w:rPr>
          <w:color w:val="auto"/>
          <w:sz w:val="24"/>
        </w:rPr>
      </w:pPr>
    </w:p>
    <w:p w:rsidR="00AA6718" w:rsidRPr="00A20658" w:rsidRDefault="00AA6718">
      <w:pPr>
        <w:jc w:val="right"/>
        <w:rPr>
          <w:color w:val="auto"/>
          <w:sz w:val="24"/>
        </w:rPr>
      </w:pPr>
    </w:p>
    <w:p w:rsidR="00AA6718" w:rsidRPr="00A20658" w:rsidRDefault="00AA6718">
      <w:pPr>
        <w:jc w:val="right"/>
        <w:rPr>
          <w:color w:val="auto"/>
          <w:sz w:val="24"/>
        </w:rPr>
      </w:pPr>
    </w:p>
    <w:p w:rsidR="00AA6718" w:rsidRPr="00A20658" w:rsidRDefault="00AA6718">
      <w:pPr>
        <w:jc w:val="right"/>
        <w:rPr>
          <w:color w:val="auto"/>
          <w:sz w:val="24"/>
        </w:rPr>
      </w:pPr>
    </w:p>
    <w:p w:rsidR="00AA6718" w:rsidRPr="00A20658" w:rsidRDefault="00AA6718">
      <w:pPr>
        <w:jc w:val="right"/>
        <w:rPr>
          <w:color w:val="auto"/>
          <w:sz w:val="24"/>
        </w:rPr>
      </w:pPr>
    </w:p>
    <w:p w:rsidR="00AA6718" w:rsidRPr="00A20658" w:rsidRDefault="00AA6718">
      <w:pPr>
        <w:jc w:val="both"/>
        <w:rPr>
          <w:color w:val="auto"/>
          <w:sz w:val="24"/>
        </w:rPr>
      </w:pPr>
    </w:p>
    <w:p w:rsidR="00AA6718" w:rsidRPr="00A20658" w:rsidRDefault="00AA6718">
      <w:pPr>
        <w:jc w:val="both"/>
        <w:rPr>
          <w:color w:val="auto"/>
          <w:sz w:val="24"/>
        </w:rPr>
      </w:pPr>
    </w:p>
    <w:p w:rsidR="00AA6718" w:rsidRPr="00A20658" w:rsidRDefault="00AA6718">
      <w:pPr>
        <w:jc w:val="both"/>
        <w:rPr>
          <w:color w:val="auto"/>
          <w:sz w:val="24"/>
        </w:rPr>
      </w:pPr>
    </w:p>
    <w:p w:rsidR="00AA6718" w:rsidRPr="00A20658" w:rsidRDefault="00AA6718">
      <w:pPr>
        <w:jc w:val="both"/>
        <w:rPr>
          <w:color w:val="auto"/>
          <w:sz w:val="24"/>
        </w:rPr>
      </w:pPr>
    </w:p>
    <w:p w:rsidR="00AA6718" w:rsidRPr="00A20658" w:rsidRDefault="00AA6718">
      <w:pPr>
        <w:ind w:firstLine="423"/>
        <w:jc w:val="right"/>
        <w:rPr>
          <w:b/>
          <w:color w:val="auto"/>
          <w:sz w:val="24"/>
        </w:rPr>
      </w:pPr>
      <w:bookmarkStart w:id="16" w:name="_РАЗДЕЛ_I.4_ОБРАЗЦЫ_ФОРМ_И_ДОКУМЕНТО"/>
      <w:bookmarkEnd w:id="16"/>
    </w:p>
    <w:p w:rsidR="00AA6718" w:rsidRPr="00A20658" w:rsidRDefault="00AA6718">
      <w:pPr>
        <w:ind w:firstLine="423"/>
        <w:jc w:val="right"/>
        <w:rPr>
          <w:b/>
          <w:color w:val="auto"/>
          <w:sz w:val="24"/>
        </w:rPr>
      </w:pPr>
    </w:p>
    <w:p w:rsidR="00AA6718" w:rsidRPr="00A20658" w:rsidRDefault="00AA6718">
      <w:pPr>
        <w:ind w:firstLine="423"/>
        <w:jc w:val="right"/>
        <w:rPr>
          <w:b/>
          <w:color w:val="auto"/>
          <w:sz w:val="24"/>
        </w:rPr>
      </w:pPr>
    </w:p>
    <w:p w:rsidR="00AA6718" w:rsidRPr="00A20658" w:rsidRDefault="00AA6718">
      <w:pPr>
        <w:ind w:firstLine="423"/>
        <w:jc w:val="right"/>
        <w:rPr>
          <w:b/>
          <w:color w:val="auto"/>
          <w:sz w:val="24"/>
        </w:rPr>
      </w:pPr>
    </w:p>
    <w:p w:rsidR="00AA6718" w:rsidRPr="00A20658" w:rsidRDefault="00AA6718">
      <w:pPr>
        <w:ind w:firstLine="423"/>
        <w:jc w:val="right"/>
        <w:rPr>
          <w:b/>
          <w:color w:val="auto"/>
          <w:sz w:val="24"/>
        </w:rPr>
      </w:pPr>
    </w:p>
    <w:p w:rsidR="00AA6718" w:rsidRPr="00A20658" w:rsidRDefault="00AA6718">
      <w:pPr>
        <w:ind w:firstLine="423"/>
        <w:jc w:val="right"/>
        <w:rPr>
          <w:b/>
          <w:color w:val="auto"/>
          <w:sz w:val="24"/>
        </w:rPr>
      </w:pPr>
    </w:p>
    <w:p w:rsidR="00AA6718" w:rsidRPr="00A20658" w:rsidRDefault="00AA6718">
      <w:pPr>
        <w:ind w:firstLine="423"/>
        <w:jc w:val="right"/>
        <w:rPr>
          <w:b/>
          <w:color w:val="auto"/>
          <w:sz w:val="24"/>
        </w:rPr>
      </w:pPr>
    </w:p>
    <w:p w:rsidR="00AA6718" w:rsidRPr="00A20658" w:rsidRDefault="00AA6718" w:rsidP="00DD77E3">
      <w:pPr>
        <w:rPr>
          <w:b/>
          <w:color w:val="auto"/>
          <w:sz w:val="24"/>
        </w:rPr>
      </w:pPr>
    </w:p>
    <w:p w:rsidR="00AA6718" w:rsidRPr="00A20658" w:rsidRDefault="00BB54C6">
      <w:pPr>
        <w:ind w:firstLine="423"/>
        <w:jc w:val="right"/>
        <w:rPr>
          <w:color w:val="auto"/>
          <w:sz w:val="24"/>
        </w:rPr>
      </w:pPr>
      <w:r w:rsidRPr="00A20658">
        <w:rPr>
          <w:color w:val="auto"/>
          <w:sz w:val="24"/>
        </w:rPr>
        <w:lastRenderedPageBreak/>
        <w:t>Приложение № 8</w:t>
      </w:r>
    </w:p>
    <w:p w:rsidR="00AA6718" w:rsidRPr="00A20658" w:rsidRDefault="00BB54C6">
      <w:pPr>
        <w:ind w:firstLine="423"/>
        <w:jc w:val="right"/>
        <w:rPr>
          <w:color w:val="auto"/>
          <w:sz w:val="24"/>
        </w:rPr>
      </w:pPr>
      <w:r w:rsidRPr="00A20658">
        <w:rPr>
          <w:color w:val="auto"/>
          <w:sz w:val="24"/>
        </w:rPr>
        <w:t xml:space="preserve">к Конкурсной документации </w:t>
      </w:r>
    </w:p>
    <w:p w:rsidR="00AA6718" w:rsidRPr="00A20658" w:rsidRDefault="00AA6718">
      <w:pPr>
        <w:jc w:val="center"/>
        <w:rPr>
          <w:color w:val="auto"/>
          <w:sz w:val="24"/>
        </w:rPr>
      </w:pPr>
    </w:p>
    <w:p w:rsidR="00AA6718" w:rsidRPr="00A20658" w:rsidRDefault="00AA6718">
      <w:pPr>
        <w:jc w:val="center"/>
        <w:rPr>
          <w:color w:val="auto"/>
          <w:sz w:val="24"/>
        </w:rPr>
      </w:pPr>
    </w:p>
    <w:p w:rsidR="00AA6718" w:rsidRPr="00A20658" w:rsidRDefault="00BB54C6">
      <w:pPr>
        <w:jc w:val="both"/>
        <w:rPr>
          <w:color w:val="auto"/>
          <w:sz w:val="24"/>
        </w:rPr>
      </w:pPr>
      <w:bookmarkStart w:id="17" w:name="Par2464"/>
      <w:bookmarkStart w:id="18" w:name="Par2471"/>
      <w:bookmarkStart w:id="19" w:name="_Ref166330580"/>
      <w:bookmarkEnd w:id="17"/>
      <w:bookmarkEnd w:id="18"/>
      <w:r w:rsidRPr="00A20658">
        <w:rPr>
          <w:color w:val="auto"/>
          <w:sz w:val="24"/>
        </w:rPr>
        <w:t>Форма 1.</w:t>
      </w:r>
      <w:r w:rsidRPr="00A20658">
        <w:rPr>
          <w:color w:val="auto"/>
          <w:sz w:val="24"/>
        </w:rPr>
        <w:tab/>
      </w:r>
    </w:p>
    <w:p w:rsidR="00AA6718" w:rsidRPr="00A20658" w:rsidRDefault="00BB54C6">
      <w:pPr>
        <w:jc w:val="both"/>
        <w:rPr>
          <w:color w:val="auto"/>
          <w:sz w:val="24"/>
        </w:rPr>
      </w:pPr>
      <w:r w:rsidRPr="00A20658">
        <w:rPr>
          <w:color w:val="auto"/>
          <w:sz w:val="24"/>
        </w:rPr>
        <w:t xml:space="preserve">ПРЕДЛОЖЕНИЕ О ЦЕНЕ </w:t>
      </w:r>
      <w:bookmarkEnd w:id="19"/>
      <w:r w:rsidRPr="00A20658">
        <w:rPr>
          <w:color w:val="auto"/>
          <w:sz w:val="24"/>
        </w:rPr>
        <w:t>ДОГОВОРА</w:t>
      </w:r>
    </w:p>
    <w:p w:rsidR="00AA6718" w:rsidRPr="00A20658" w:rsidRDefault="00BB54C6">
      <w:pPr>
        <w:jc w:val="right"/>
        <w:rPr>
          <w:color w:val="auto"/>
          <w:sz w:val="24"/>
        </w:rPr>
      </w:pPr>
      <w:r w:rsidRPr="00A20658">
        <w:rPr>
          <w:color w:val="auto"/>
          <w:sz w:val="24"/>
        </w:rPr>
        <w:t>Приложение № 2</w:t>
      </w:r>
    </w:p>
    <w:p w:rsidR="00AA6718" w:rsidRPr="00A20658" w:rsidRDefault="00BB54C6">
      <w:pPr>
        <w:jc w:val="right"/>
        <w:rPr>
          <w:color w:val="auto"/>
          <w:sz w:val="24"/>
        </w:rPr>
      </w:pPr>
      <w:r w:rsidRPr="00A20658">
        <w:rPr>
          <w:color w:val="auto"/>
          <w:sz w:val="24"/>
        </w:rPr>
        <w:t xml:space="preserve">к заявке на участие в конкурсе </w:t>
      </w:r>
    </w:p>
    <w:p w:rsidR="00AA6718" w:rsidRPr="00A20658" w:rsidRDefault="00AA6718">
      <w:pPr>
        <w:jc w:val="center"/>
        <w:rPr>
          <w:color w:val="auto"/>
          <w:sz w:val="24"/>
        </w:rPr>
      </w:pPr>
    </w:p>
    <w:p w:rsidR="00AA6718" w:rsidRPr="00A20658" w:rsidRDefault="00BB54C6">
      <w:pPr>
        <w:jc w:val="center"/>
        <w:rPr>
          <w:color w:val="auto"/>
          <w:sz w:val="24"/>
        </w:rPr>
      </w:pPr>
      <w:r w:rsidRPr="00A20658">
        <w:rPr>
          <w:color w:val="auto"/>
          <w:sz w:val="24"/>
        </w:rPr>
        <w:t xml:space="preserve">ПРЕДЛОЖЕНИЕ О ЦЕНЕ ДОГОВОРА </w:t>
      </w:r>
    </w:p>
    <w:p w:rsidR="00AA6718" w:rsidRPr="00A20658" w:rsidRDefault="00AA6718">
      <w:pPr>
        <w:jc w:val="center"/>
        <w:rPr>
          <w:color w:val="auto"/>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563"/>
        <w:gridCol w:w="5103"/>
      </w:tblGrid>
      <w:tr w:rsidR="00A20658" w:rsidRPr="00A20658">
        <w:tc>
          <w:tcPr>
            <w:tcW w:w="540"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center"/>
              <w:rPr>
                <w:color w:val="auto"/>
                <w:sz w:val="24"/>
              </w:rPr>
            </w:pPr>
            <w:r w:rsidRPr="00A20658">
              <w:rPr>
                <w:color w:val="auto"/>
                <w:sz w:val="24"/>
              </w:rPr>
              <w:t>№</w:t>
            </w:r>
          </w:p>
          <w:p w:rsidR="00AA6718" w:rsidRPr="00A20658" w:rsidRDefault="00BB54C6">
            <w:pPr>
              <w:jc w:val="center"/>
              <w:rPr>
                <w:color w:val="auto"/>
                <w:sz w:val="24"/>
              </w:rPr>
            </w:pPr>
            <w:r w:rsidRPr="00A20658">
              <w:rPr>
                <w:color w:val="auto"/>
                <w:sz w:val="24"/>
              </w:rPr>
              <w:t>п/п</w:t>
            </w:r>
          </w:p>
        </w:tc>
        <w:tc>
          <w:tcPr>
            <w:tcW w:w="4563"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center"/>
              <w:rPr>
                <w:color w:val="auto"/>
                <w:sz w:val="24"/>
              </w:rPr>
            </w:pPr>
            <w:r w:rsidRPr="00A20658">
              <w:rPr>
                <w:color w:val="auto"/>
                <w:sz w:val="24"/>
              </w:rPr>
              <w:t>Наименование услуги</w:t>
            </w:r>
          </w:p>
        </w:tc>
        <w:tc>
          <w:tcPr>
            <w:tcW w:w="5103" w:type="dxa"/>
            <w:tcBorders>
              <w:top w:val="single" w:sz="4" w:space="0" w:color="000000"/>
              <w:left w:val="single" w:sz="4" w:space="0" w:color="000000"/>
              <w:bottom w:val="single" w:sz="4" w:space="0" w:color="000000"/>
              <w:right w:val="single" w:sz="4" w:space="0" w:color="000000"/>
            </w:tcBorders>
            <w:vAlign w:val="center"/>
          </w:tcPr>
          <w:p w:rsidR="00AA6718" w:rsidRPr="00A20658" w:rsidRDefault="00BB54C6">
            <w:pPr>
              <w:jc w:val="center"/>
              <w:rPr>
                <w:color w:val="auto"/>
                <w:sz w:val="24"/>
              </w:rPr>
            </w:pPr>
            <w:r w:rsidRPr="00A20658">
              <w:rPr>
                <w:color w:val="auto"/>
                <w:sz w:val="24"/>
              </w:rPr>
              <w:t>Стоимость, вкл. все налоги и другие обязательные платежи в соответствии с законодательством Российской Федерации (руб.)</w:t>
            </w:r>
          </w:p>
          <w:p w:rsidR="00AA6718" w:rsidRPr="00A20658" w:rsidRDefault="00AA6718">
            <w:pPr>
              <w:jc w:val="center"/>
              <w:rPr>
                <w:color w:val="auto"/>
                <w:sz w:val="24"/>
              </w:rPr>
            </w:pPr>
          </w:p>
          <w:p w:rsidR="00AA6718" w:rsidRPr="00A20658" w:rsidRDefault="00AA6718">
            <w:pPr>
              <w:jc w:val="center"/>
              <w:rPr>
                <w:color w:val="auto"/>
                <w:sz w:val="24"/>
              </w:rPr>
            </w:pPr>
          </w:p>
        </w:tc>
      </w:tr>
      <w:tr w:rsidR="00A20658" w:rsidRPr="00A20658">
        <w:tc>
          <w:tcPr>
            <w:tcW w:w="540" w:type="dxa"/>
            <w:tcBorders>
              <w:top w:val="single" w:sz="4" w:space="0" w:color="000000"/>
              <w:left w:val="single" w:sz="4" w:space="0" w:color="000000"/>
              <w:bottom w:val="single" w:sz="4" w:space="0" w:color="000000"/>
              <w:right w:val="single" w:sz="4" w:space="0" w:color="000000"/>
            </w:tcBorders>
          </w:tcPr>
          <w:p w:rsidR="00AA6718" w:rsidRPr="00A20658" w:rsidRDefault="00BB54C6">
            <w:pPr>
              <w:jc w:val="both"/>
              <w:rPr>
                <w:color w:val="auto"/>
                <w:sz w:val="24"/>
              </w:rPr>
            </w:pPr>
            <w:r w:rsidRPr="00A20658">
              <w:rPr>
                <w:color w:val="auto"/>
                <w:sz w:val="24"/>
              </w:rPr>
              <w:t>1.</w:t>
            </w:r>
          </w:p>
        </w:tc>
        <w:tc>
          <w:tcPr>
            <w:tcW w:w="4563" w:type="dxa"/>
            <w:tcBorders>
              <w:top w:val="single" w:sz="4" w:space="0" w:color="000000"/>
              <w:left w:val="single" w:sz="4" w:space="0" w:color="000000"/>
              <w:bottom w:val="single" w:sz="4" w:space="0" w:color="000000"/>
              <w:right w:val="single" w:sz="4" w:space="0" w:color="000000"/>
            </w:tcBorders>
          </w:tcPr>
          <w:p w:rsidR="00AA6718" w:rsidRPr="00A20658" w:rsidRDefault="00AA6718">
            <w:pPr>
              <w:jc w:val="both"/>
              <w:rPr>
                <w:color w:val="auto"/>
                <w:sz w:val="24"/>
              </w:rPr>
            </w:pPr>
          </w:p>
        </w:tc>
        <w:tc>
          <w:tcPr>
            <w:tcW w:w="5103" w:type="dxa"/>
            <w:tcBorders>
              <w:top w:val="single" w:sz="4" w:space="0" w:color="000000"/>
              <w:left w:val="single" w:sz="4" w:space="0" w:color="000000"/>
              <w:bottom w:val="single" w:sz="4" w:space="0" w:color="000000"/>
              <w:right w:val="single" w:sz="4" w:space="0" w:color="000000"/>
            </w:tcBorders>
          </w:tcPr>
          <w:p w:rsidR="00AA6718" w:rsidRPr="00A20658" w:rsidRDefault="00AA6718">
            <w:pPr>
              <w:jc w:val="both"/>
              <w:rPr>
                <w:color w:val="auto"/>
                <w:sz w:val="24"/>
              </w:rPr>
            </w:pPr>
          </w:p>
        </w:tc>
      </w:tr>
      <w:tr w:rsidR="00A20658" w:rsidRPr="00A20658">
        <w:tc>
          <w:tcPr>
            <w:tcW w:w="540" w:type="dxa"/>
            <w:tcBorders>
              <w:top w:val="single" w:sz="4" w:space="0" w:color="000000"/>
              <w:left w:val="single" w:sz="4" w:space="0" w:color="000000"/>
              <w:bottom w:val="single" w:sz="4" w:space="0" w:color="000000"/>
              <w:right w:val="single" w:sz="4" w:space="0" w:color="000000"/>
            </w:tcBorders>
          </w:tcPr>
          <w:p w:rsidR="00AA6718" w:rsidRPr="00A20658" w:rsidRDefault="00BB54C6">
            <w:pPr>
              <w:jc w:val="both"/>
              <w:rPr>
                <w:color w:val="auto"/>
                <w:sz w:val="24"/>
              </w:rPr>
            </w:pPr>
            <w:r w:rsidRPr="00A20658">
              <w:rPr>
                <w:color w:val="auto"/>
                <w:sz w:val="24"/>
              </w:rPr>
              <w:t>2.</w:t>
            </w:r>
          </w:p>
        </w:tc>
        <w:tc>
          <w:tcPr>
            <w:tcW w:w="4563" w:type="dxa"/>
            <w:tcBorders>
              <w:top w:val="single" w:sz="4" w:space="0" w:color="000000"/>
              <w:left w:val="single" w:sz="4" w:space="0" w:color="000000"/>
              <w:bottom w:val="single" w:sz="4" w:space="0" w:color="000000"/>
              <w:right w:val="single" w:sz="4" w:space="0" w:color="000000"/>
            </w:tcBorders>
          </w:tcPr>
          <w:p w:rsidR="00AA6718" w:rsidRPr="00A20658" w:rsidRDefault="00AA6718">
            <w:pPr>
              <w:jc w:val="both"/>
              <w:rPr>
                <w:color w:val="auto"/>
                <w:sz w:val="24"/>
              </w:rPr>
            </w:pPr>
          </w:p>
        </w:tc>
        <w:tc>
          <w:tcPr>
            <w:tcW w:w="5103" w:type="dxa"/>
            <w:tcBorders>
              <w:top w:val="single" w:sz="4" w:space="0" w:color="000000"/>
              <w:left w:val="single" w:sz="4" w:space="0" w:color="000000"/>
              <w:bottom w:val="single" w:sz="4" w:space="0" w:color="000000"/>
              <w:right w:val="single" w:sz="4" w:space="0" w:color="000000"/>
            </w:tcBorders>
          </w:tcPr>
          <w:p w:rsidR="00AA6718" w:rsidRPr="00A20658" w:rsidRDefault="00AA6718">
            <w:pPr>
              <w:jc w:val="both"/>
              <w:rPr>
                <w:color w:val="auto"/>
                <w:sz w:val="24"/>
              </w:rPr>
            </w:pPr>
          </w:p>
        </w:tc>
      </w:tr>
      <w:tr w:rsidR="00A20658" w:rsidRPr="00A20658">
        <w:tc>
          <w:tcPr>
            <w:tcW w:w="540" w:type="dxa"/>
            <w:tcBorders>
              <w:top w:val="single" w:sz="4" w:space="0" w:color="000000"/>
              <w:left w:val="single" w:sz="4" w:space="0" w:color="000000"/>
              <w:bottom w:val="single" w:sz="4" w:space="0" w:color="000000"/>
              <w:right w:val="single" w:sz="4" w:space="0" w:color="000000"/>
            </w:tcBorders>
          </w:tcPr>
          <w:p w:rsidR="00AA6718" w:rsidRPr="00A20658" w:rsidRDefault="00BB54C6">
            <w:pPr>
              <w:jc w:val="both"/>
              <w:rPr>
                <w:color w:val="auto"/>
                <w:sz w:val="24"/>
              </w:rPr>
            </w:pPr>
            <w:r w:rsidRPr="00A20658">
              <w:rPr>
                <w:color w:val="auto"/>
                <w:sz w:val="24"/>
              </w:rPr>
              <w:t>3.</w:t>
            </w:r>
          </w:p>
        </w:tc>
        <w:tc>
          <w:tcPr>
            <w:tcW w:w="4563" w:type="dxa"/>
            <w:tcBorders>
              <w:top w:val="single" w:sz="4" w:space="0" w:color="000000"/>
              <w:left w:val="single" w:sz="4" w:space="0" w:color="000000"/>
              <w:bottom w:val="single" w:sz="4" w:space="0" w:color="000000"/>
              <w:right w:val="single" w:sz="4" w:space="0" w:color="000000"/>
            </w:tcBorders>
          </w:tcPr>
          <w:p w:rsidR="00AA6718" w:rsidRPr="00A20658" w:rsidRDefault="00AA6718">
            <w:pPr>
              <w:jc w:val="both"/>
              <w:rPr>
                <w:color w:val="auto"/>
                <w:sz w:val="24"/>
              </w:rPr>
            </w:pPr>
          </w:p>
        </w:tc>
        <w:tc>
          <w:tcPr>
            <w:tcW w:w="5103" w:type="dxa"/>
            <w:tcBorders>
              <w:top w:val="single" w:sz="4" w:space="0" w:color="000000"/>
              <w:left w:val="single" w:sz="4" w:space="0" w:color="000000"/>
              <w:bottom w:val="single" w:sz="4" w:space="0" w:color="000000"/>
              <w:right w:val="single" w:sz="4" w:space="0" w:color="000000"/>
            </w:tcBorders>
          </w:tcPr>
          <w:p w:rsidR="00AA6718" w:rsidRPr="00A20658" w:rsidRDefault="00AA6718">
            <w:pPr>
              <w:jc w:val="both"/>
              <w:rPr>
                <w:color w:val="auto"/>
                <w:sz w:val="24"/>
              </w:rPr>
            </w:pPr>
          </w:p>
        </w:tc>
      </w:tr>
      <w:tr w:rsidR="00A20658" w:rsidRPr="00A20658">
        <w:tc>
          <w:tcPr>
            <w:tcW w:w="540" w:type="dxa"/>
            <w:tcBorders>
              <w:top w:val="single" w:sz="4" w:space="0" w:color="000000"/>
              <w:left w:val="single" w:sz="4" w:space="0" w:color="000000"/>
              <w:bottom w:val="single" w:sz="4" w:space="0" w:color="000000"/>
              <w:right w:val="single" w:sz="4" w:space="0" w:color="000000"/>
            </w:tcBorders>
          </w:tcPr>
          <w:p w:rsidR="00AA6718" w:rsidRPr="00A20658" w:rsidRDefault="00BB54C6">
            <w:pPr>
              <w:jc w:val="both"/>
              <w:rPr>
                <w:color w:val="auto"/>
                <w:sz w:val="24"/>
              </w:rPr>
            </w:pPr>
            <w:r w:rsidRPr="00A20658">
              <w:rPr>
                <w:color w:val="auto"/>
                <w:sz w:val="24"/>
              </w:rPr>
              <w:t>…</w:t>
            </w:r>
          </w:p>
        </w:tc>
        <w:tc>
          <w:tcPr>
            <w:tcW w:w="4563" w:type="dxa"/>
            <w:tcBorders>
              <w:top w:val="single" w:sz="4" w:space="0" w:color="000000"/>
              <w:left w:val="single" w:sz="4" w:space="0" w:color="000000"/>
              <w:bottom w:val="single" w:sz="4" w:space="0" w:color="000000"/>
              <w:right w:val="single" w:sz="4" w:space="0" w:color="000000"/>
            </w:tcBorders>
          </w:tcPr>
          <w:p w:rsidR="00AA6718" w:rsidRPr="00A20658" w:rsidRDefault="00AA6718">
            <w:pPr>
              <w:jc w:val="both"/>
              <w:rPr>
                <w:color w:val="auto"/>
                <w:sz w:val="24"/>
              </w:rPr>
            </w:pPr>
          </w:p>
        </w:tc>
        <w:tc>
          <w:tcPr>
            <w:tcW w:w="5103" w:type="dxa"/>
            <w:tcBorders>
              <w:top w:val="single" w:sz="4" w:space="0" w:color="000000"/>
              <w:left w:val="single" w:sz="4" w:space="0" w:color="000000"/>
              <w:bottom w:val="single" w:sz="4" w:space="0" w:color="000000"/>
              <w:right w:val="single" w:sz="4" w:space="0" w:color="000000"/>
            </w:tcBorders>
          </w:tcPr>
          <w:p w:rsidR="00AA6718" w:rsidRPr="00A20658" w:rsidRDefault="00AA6718">
            <w:pPr>
              <w:jc w:val="both"/>
              <w:rPr>
                <w:color w:val="auto"/>
                <w:sz w:val="24"/>
              </w:rPr>
            </w:pPr>
          </w:p>
        </w:tc>
      </w:tr>
    </w:tbl>
    <w:p w:rsidR="00AA6718" w:rsidRPr="00A20658" w:rsidRDefault="00BB54C6">
      <w:pPr>
        <w:widowControl w:val="0"/>
        <w:ind w:firstLine="720"/>
        <w:jc w:val="both"/>
        <w:rPr>
          <w:color w:val="auto"/>
          <w:sz w:val="24"/>
        </w:rPr>
      </w:pPr>
      <w:r w:rsidRPr="00A20658">
        <w:rPr>
          <w:color w:val="auto"/>
          <w:sz w:val="24"/>
        </w:rPr>
        <w:t xml:space="preserve">ИТОГО цена контракта включая все налоги и другие обязательные платежи в соответствии с законодательством Российской Федерации составляет: _____ (указать значение цифрами </w:t>
      </w:r>
      <w:r w:rsidRPr="00A20658">
        <w:rPr>
          <w:color w:val="auto"/>
          <w:sz w:val="24"/>
        </w:rPr>
        <w:br/>
        <w:t>и прописью) рублей, с учетом НДС в размере _________ рублей / НДС не облагается.</w:t>
      </w:r>
    </w:p>
    <w:p w:rsidR="00AA6718" w:rsidRPr="00A20658" w:rsidRDefault="00AA6718">
      <w:pPr>
        <w:jc w:val="both"/>
        <w:rPr>
          <w:color w:val="auto"/>
          <w:sz w:val="24"/>
        </w:rPr>
      </w:pPr>
    </w:p>
    <w:p w:rsidR="00AA6718" w:rsidRPr="00A20658" w:rsidRDefault="00AA6718">
      <w:pPr>
        <w:ind w:firstLine="709"/>
        <w:jc w:val="both"/>
        <w:rPr>
          <w:color w:val="auto"/>
          <w:sz w:val="24"/>
        </w:rPr>
      </w:pPr>
    </w:p>
    <w:p w:rsidR="00AA6718" w:rsidRPr="00A20658" w:rsidRDefault="00AA6718">
      <w:pPr>
        <w:jc w:val="both"/>
        <w:rPr>
          <w:color w:val="auto"/>
          <w:sz w:val="24"/>
        </w:rPr>
      </w:pPr>
    </w:p>
    <w:p w:rsidR="00AA6718" w:rsidRPr="00A20658" w:rsidRDefault="00BB54C6">
      <w:pPr>
        <w:rPr>
          <w:color w:val="auto"/>
          <w:sz w:val="24"/>
        </w:rPr>
      </w:pPr>
      <w:bookmarkStart w:id="20" w:name="_Ref166330475"/>
      <w:bookmarkStart w:id="21" w:name="_Ref166424094"/>
      <w:r w:rsidRPr="00A20658">
        <w:rPr>
          <w:color w:val="auto"/>
          <w:sz w:val="24"/>
        </w:rPr>
        <w:t>Участник конкурса/</w:t>
      </w:r>
      <w:r w:rsidRPr="00A20658">
        <w:rPr>
          <w:color w:val="auto"/>
          <w:sz w:val="24"/>
        </w:rPr>
        <w:br/>
        <w:t>уполномоченный представитель</w:t>
      </w:r>
      <w:r w:rsidRPr="00A20658">
        <w:rPr>
          <w:color w:val="auto"/>
          <w:sz w:val="24"/>
        </w:rPr>
        <w:tab/>
      </w:r>
      <w:r w:rsidRPr="00A20658">
        <w:rPr>
          <w:color w:val="auto"/>
          <w:sz w:val="24"/>
        </w:rPr>
        <w:tab/>
      </w:r>
      <w:r w:rsidRPr="00A20658">
        <w:rPr>
          <w:color w:val="auto"/>
          <w:sz w:val="24"/>
        </w:rPr>
        <w:tab/>
        <w:t>_________________ (Фамилия И.О.)</w:t>
      </w:r>
    </w:p>
    <w:p w:rsidR="00AA6718" w:rsidRPr="00A20658" w:rsidRDefault="00BB54C6">
      <w:pPr>
        <w:ind w:firstLine="708"/>
        <w:jc w:val="both"/>
        <w:rPr>
          <w:color w:val="auto"/>
          <w:sz w:val="24"/>
          <w:vertAlign w:val="superscript"/>
        </w:rPr>
      </w:pPr>
      <w:r w:rsidRPr="00A20658">
        <w:rPr>
          <w:color w:val="auto"/>
          <w:sz w:val="24"/>
          <w:vertAlign w:val="superscript"/>
        </w:rPr>
        <w:t>(подпись)</w:t>
      </w:r>
    </w:p>
    <w:p w:rsidR="00AA6718" w:rsidRPr="00A20658" w:rsidRDefault="00BB54C6">
      <w:pPr>
        <w:ind w:firstLine="709"/>
        <w:jc w:val="both"/>
        <w:rPr>
          <w:color w:val="auto"/>
          <w:sz w:val="24"/>
        </w:rPr>
      </w:pPr>
      <w:r w:rsidRPr="00A20658">
        <w:rPr>
          <w:color w:val="auto"/>
          <w:sz w:val="24"/>
        </w:rPr>
        <w:t>(должность, основание и реквизиты документа, подтверждающие полномочия соответствующего лица на подпись заявки)</w:t>
      </w:r>
    </w:p>
    <w:p w:rsidR="00AA6718" w:rsidRPr="00A20658" w:rsidRDefault="00BB54C6">
      <w:pPr>
        <w:ind w:firstLine="540"/>
        <w:jc w:val="both"/>
        <w:outlineLvl w:val="1"/>
        <w:rPr>
          <w:color w:val="auto"/>
          <w:sz w:val="24"/>
        </w:rPr>
      </w:pPr>
      <w:r w:rsidRPr="00A20658">
        <w:rPr>
          <w:color w:val="auto"/>
          <w:sz w:val="24"/>
        </w:rPr>
        <w:br w:type="page"/>
      </w:r>
    </w:p>
    <w:p w:rsidR="00AA6718" w:rsidRPr="00A20658" w:rsidRDefault="00BB54C6">
      <w:pPr>
        <w:ind w:firstLine="423"/>
        <w:jc w:val="right"/>
        <w:rPr>
          <w:color w:val="auto"/>
          <w:sz w:val="24"/>
        </w:rPr>
      </w:pPr>
      <w:r w:rsidRPr="00A20658">
        <w:rPr>
          <w:color w:val="auto"/>
          <w:sz w:val="24"/>
        </w:rPr>
        <w:lastRenderedPageBreak/>
        <w:t>Приложение № 9</w:t>
      </w:r>
    </w:p>
    <w:p w:rsidR="00AA6718" w:rsidRPr="00A20658" w:rsidRDefault="00BB54C6">
      <w:pPr>
        <w:ind w:firstLine="423"/>
        <w:jc w:val="right"/>
        <w:rPr>
          <w:color w:val="auto"/>
          <w:sz w:val="24"/>
        </w:rPr>
      </w:pPr>
      <w:r w:rsidRPr="00A20658">
        <w:rPr>
          <w:color w:val="auto"/>
          <w:sz w:val="24"/>
        </w:rPr>
        <w:t xml:space="preserve">к Конкурсной документации </w:t>
      </w:r>
    </w:p>
    <w:p w:rsidR="00AA6718" w:rsidRPr="00A20658" w:rsidRDefault="00AA6718">
      <w:pPr>
        <w:ind w:firstLine="709"/>
        <w:jc w:val="both"/>
        <w:rPr>
          <w:color w:val="auto"/>
          <w:sz w:val="24"/>
        </w:rPr>
      </w:pPr>
    </w:p>
    <w:p w:rsidR="00AA6718" w:rsidRPr="00A20658" w:rsidRDefault="00AA6718">
      <w:pPr>
        <w:ind w:firstLine="709"/>
        <w:jc w:val="both"/>
        <w:rPr>
          <w:color w:val="auto"/>
          <w:sz w:val="24"/>
        </w:rPr>
      </w:pPr>
    </w:p>
    <w:p w:rsidR="00AA6718" w:rsidRPr="00A20658" w:rsidRDefault="00BB54C6">
      <w:pPr>
        <w:jc w:val="both"/>
        <w:rPr>
          <w:color w:val="auto"/>
          <w:sz w:val="24"/>
        </w:rPr>
      </w:pPr>
      <w:r w:rsidRPr="00A20658">
        <w:rPr>
          <w:color w:val="auto"/>
          <w:sz w:val="24"/>
        </w:rPr>
        <w:t>Форма 2.</w:t>
      </w:r>
      <w:r w:rsidRPr="00A20658">
        <w:rPr>
          <w:color w:val="auto"/>
          <w:sz w:val="24"/>
        </w:rPr>
        <w:tab/>
        <w:t xml:space="preserve">ПРЕДЛОЖЕНИЕ О </w:t>
      </w:r>
      <w:bookmarkEnd w:id="20"/>
      <w:bookmarkEnd w:id="21"/>
      <w:r w:rsidRPr="00A20658">
        <w:rPr>
          <w:color w:val="auto"/>
          <w:sz w:val="24"/>
        </w:rPr>
        <w:t xml:space="preserve">КАЧЕСТВЕ УСЛУГ ПО ПРОВЕДЕНИЮ ОБЯЗАТЕЛЬНОГО АУДИТА ГОДОВОЙ БУХГАЛТЕРСКОЙ (ФИНАНСОВОЙ) ОТЧЕТНОСТИ </w:t>
      </w:r>
    </w:p>
    <w:p w:rsidR="00AA6718" w:rsidRPr="00A20658" w:rsidRDefault="00AA6718">
      <w:pPr>
        <w:jc w:val="right"/>
        <w:rPr>
          <w:color w:val="auto"/>
          <w:sz w:val="24"/>
        </w:rPr>
      </w:pPr>
    </w:p>
    <w:p w:rsidR="00AA6718" w:rsidRPr="00A20658" w:rsidRDefault="00BB54C6">
      <w:pPr>
        <w:jc w:val="right"/>
        <w:rPr>
          <w:color w:val="auto"/>
          <w:sz w:val="24"/>
        </w:rPr>
      </w:pPr>
      <w:r w:rsidRPr="00A20658">
        <w:rPr>
          <w:color w:val="auto"/>
          <w:sz w:val="24"/>
        </w:rPr>
        <w:t>Приложение № 3</w:t>
      </w:r>
    </w:p>
    <w:p w:rsidR="00AA6718" w:rsidRPr="00A20658" w:rsidRDefault="00BB54C6">
      <w:pPr>
        <w:jc w:val="right"/>
        <w:rPr>
          <w:color w:val="auto"/>
          <w:sz w:val="24"/>
        </w:rPr>
      </w:pPr>
      <w:r w:rsidRPr="00A20658">
        <w:rPr>
          <w:color w:val="auto"/>
          <w:sz w:val="24"/>
        </w:rPr>
        <w:t xml:space="preserve">к заявке на участие в конкурсе </w:t>
      </w:r>
    </w:p>
    <w:p w:rsidR="00AA6718" w:rsidRPr="00A20658" w:rsidRDefault="00AA6718">
      <w:pPr>
        <w:jc w:val="right"/>
        <w:rPr>
          <w:b/>
          <w:color w:val="auto"/>
          <w:sz w:val="24"/>
        </w:rPr>
      </w:pPr>
    </w:p>
    <w:p w:rsidR="00AA6718" w:rsidRPr="00A20658" w:rsidRDefault="00BB54C6">
      <w:pPr>
        <w:jc w:val="center"/>
        <w:rPr>
          <w:color w:val="auto"/>
          <w:sz w:val="24"/>
        </w:rPr>
      </w:pPr>
      <w:r w:rsidRPr="00A20658">
        <w:rPr>
          <w:color w:val="auto"/>
          <w:sz w:val="24"/>
        </w:rPr>
        <w:t xml:space="preserve">ПРЕДЛОЖЕНИЕ О КАЧЕСТВЕ ОКАЗАНИЯ УСЛУГ ПО ПРОВЕДЕНИЮ ОБЯЗАТЕЛЬНОГО АУДИТА ГОДОВОЙ БУХГАЛТЕРСКОЙ (ФИНАНСОВОЙ) ОТЧЕТНОСТИ </w:t>
      </w:r>
    </w:p>
    <w:p w:rsidR="00AA6718" w:rsidRPr="00A20658" w:rsidRDefault="00AA6718">
      <w:pPr>
        <w:ind w:firstLine="708"/>
        <w:jc w:val="both"/>
        <w:rPr>
          <w:i/>
          <w:color w:val="auto"/>
          <w:sz w:val="24"/>
        </w:rPr>
      </w:pPr>
    </w:p>
    <w:p w:rsidR="00AA6718" w:rsidRPr="00A20658" w:rsidRDefault="00AA6718">
      <w:pPr>
        <w:ind w:firstLine="708"/>
        <w:jc w:val="both"/>
        <w:rPr>
          <w:i/>
          <w:color w:val="auto"/>
          <w:sz w:val="24"/>
        </w:rPr>
      </w:pPr>
    </w:p>
    <w:p w:rsidR="00AA6718" w:rsidRPr="00A20658" w:rsidRDefault="00BB54C6">
      <w:pPr>
        <w:ind w:firstLine="540"/>
        <w:jc w:val="both"/>
        <w:rPr>
          <w:i/>
          <w:color w:val="auto"/>
          <w:sz w:val="24"/>
        </w:rPr>
      </w:pPr>
      <w:r w:rsidRPr="00A20658">
        <w:rPr>
          <w:i/>
          <w:color w:val="auto"/>
          <w:sz w:val="24"/>
        </w:rPr>
        <w:t xml:space="preserve">Участником конкурса представляется предложение по показателям критерия оценки «Качественные характеристики оказания услуг по проведению обязательного аудита годовой бухгалтерской (финансовой) отчетности Фонда капитального ремонта общего имущества многоквартирных домов в соответствии с Приложением №1 </w:t>
      </w:r>
      <w:r w:rsidRPr="00A20658">
        <w:rPr>
          <w:i/>
          <w:color w:val="auto"/>
          <w:sz w:val="24"/>
        </w:rPr>
        <w:br/>
        <w:t>к информационной карте конкурсной документации.</w:t>
      </w:r>
    </w:p>
    <w:p w:rsidR="00AA6718" w:rsidRPr="00A20658" w:rsidRDefault="00AA6718">
      <w:pPr>
        <w:ind w:firstLine="540"/>
        <w:jc w:val="both"/>
        <w:rPr>
          <w:i/>
          <w:color w:val="auto"/>
          <w:sz w:val="24"/>
        </w:rPr>
      </w:pPr>
    </w:p>
    <w:p w:rsidR="00AA6718" w:rsidRPr="00A20658" w:rsidRDefault="00BB54C6">
      <w:pPr>
        <w:ind w:firstLine="540"/>
        <w:jc w:val="both"/>
        <w:rPr>
          <w:i/>
          <w:color w:val="auto"/>
          <w:sz w:val="24"/>
        </w:rPr>
      </w:pPr>
      <w:r w:rsidRPr="00A20658">
        <w:rPr>
          <w:i/>
          <w:color w:val="auto"/>
          <w:sz w:val="24"/>
        </w:rPr>
        <w:t>Участник конкурса может подтвердить сведения, содержащиеся в его предложении, приложив к нему любые необходимые, по его усмотрению, документы. Непредставление таких документов не является основанием для отказа в допуске к участию в конкурсе.</w:t>
      </w:r>
    </w:p>
    <w:p w:rsidR="00AA6718" w:rsidRPr="00A20658" w:rsidRDefault="00AA6718">
      <w:pPr>
        <w:ind w:firstLine="709"/>
        <w:jc w:val="both"/>
        <w:rPr>
          <w:color w:val="auto"/>
          <w:sz w:val="24"/>
        </w:rPr>
      </w:pPr>
    </w:p>
    <w:p w:rsidR="00AA6718" w:rsidRPr="00A20658" w:rsidRDefault="00AA6718">
      <w:pPr>
        <w:ind w:firstLine="709"/>
        <w:jc w:val="both"/>
        <w:rPr>
          <w:color w:val="auto"/>
          <w:sz w:val="24"/>
        </w:rPr>
      </w:pPr>
    </w:p>
    <w:p w:rsidR="00AA6718" w:rsidRPr="00A20658" w:rsidRDefault="00AA6718">
      <w:pPr>
        <w:ind w:firstLine="709"/>
        <w:jc w:val="both"/>
        <w:rPr>
          <w:color w:val="auto"/>
          <w:sz w:val="24"/>
        </w:rPr>
      </w:pPr>
    </w:p>
    <w:p w:rsidR="00AA6718" w:rsidRPr="00A20658" w:rsidRDefault="00AA6718">
      <w:pPr>
        <w:ind w:firstLine="709"/>
        <w:jc w:val="both"/>
        <w:rPr>
          <w:color w:val="auto"/>
          <w:sz w:val="24"/>
        </w:rPr>
      </w:pPr>
    </w:p>
    <w:p w:rsidR="00AA6718" w:rsidRPr="00A20658" w:rsidRDefault="00AA6718">
      <w:pPr>
        <w:ind w:firstLine="709"/>
        <w:jc w:val="both"/>
        <w:rPr>
          <w:color w:val="auto"/>
          <w:sz w:val="24"/>
        </w:rPr>
      </w:pPr>
    </w:p>
    <w:p w:rsidR="00AA6718" w:rsidRPr="00A20658" w:rsidRDefault="00AA6718">
      <w:pPr>
        <w:ind w:firstLine="709"/>
        <w:jc w:val="both"/>
        <w:rPr>
          <w:color w:val="auto"/>
          <w:sz w:val="24"/>
        </w:rPr>
      </w:pPr>
    </w:p>
    <w:p w:rsidR="00AA6718" w:rsidRPr="00A20658" w:rsidRDefault="00AA6718">
      <w:pPr>
        <w:ind w:firstLine="709"/>
        <w:jc w:val="both"/>
        <w:rPr>
          <w:color w:val="auto"/>
          <w:sz w:val="24"/>
        </w:rPr>
      </w:pPr>
    </w:p>
    <w:p w:rsidR="00AA6718" w:rsidRPr="00A20658" w:rsidRDefault="00BB54C6">
      <w:pPr>
        <w:rPr>
          <w:color w:val="auto"/>
          <w:sz w:val="24"/>
        </w:rPr>
      </w:pPr>
      <w:r w:rsidRPr="00A20658">
        <w:rPr>
          <w:color w:val="auto"/>
          <w:sz w:val="24"/>
        </w:rPr>
        <w:t>Участник конкурса/</w:t>
      </w:r>
      <w:r w:rsidRPr="00A20658">
        <w:rPr>
          <w:color w:val="auto"/>
          <w:sz w:val="24"/>
        </w:rPr>
        <w:br/>
        <w:t>уполномоченный представитель</w:t>
      </w:r>
      <w:r w:rsidRPr="00A20658">
        <w:rPr>
          <w:color w:val="auto"/>
          <w:sz w:val="24"/>
        </w:rPr>
        <w:tab/>
      </w:r>
      <w:r w:rsidRPr="00A20658">
        <w:rPr>
          <w:color w:val="auto"/>
          <w:sz w:val="24"/>
        </w:rPr>
        <w:tab/>
      </w:r>
      <w:r w:rsidRPr="00A20658">
        <w:rPr>
          <w:color w:val="auto"/>
          <w:sz w:val="24"/>
        </w:rPr>
        <w:tab/>
        <w:t>_________________ (Фамилия И.О.)</w:t>
      </w:r>
    </w:p>
    <w:p w:rsidR="00AA6718" w:rsidRPr="00A20658" w:rsidRDefault="00BB54C6">
      <w:pPr>
        <w:ind w:firstLine="708"/>
        <w:jc w:val="both"/>
        <w:rPr>
          <w:color w:val="auto"/>
          <w:sz w:val="24"/>
          <w:vertAlign w:val="superscript"/>
        </w:rPr>
      </w:pPr>
      <w:r w:rsidRPr="00A20658">
        <w:rPr>
          <w:color w:val="auto"/>
          <w:sz w:val="24"/>
          <w:vertAlign w:val="superscript"/>
        </w:rPr>
        <w:t>(подпись)</w:t>
      </w:r>
    </w:p>
    <w:p w:rsidR="00AA6718" w:rsidRPr="00A20658" w:rsidRDefault="00BB54C6">
      <w:pPr>
        <w:ind w:firstLine="709"/>
        <w:jc w:val="both"/>
        <w:rPr>
          <w:color w:val="auto"/>
          <w:sz w:val="16"/>
        </w:rPr>
      </w:pPr>
      <w:r w:rsidRPr="00A20658">
        <w:rPr>
          <w:color w:val="auto"/>
          <w:sz w:val="16"/>
        </w:rPr>
        <w:t>(должность, основание и реквизиты документа, подтверждающие полномочия соответствующего лица на подпись заявки)</w:t>
      </w:r>
    </w:p>
    <w:p w:rsidR="00AA6718" w:rsidRPr="00A20658" w:rsidRDefault="00BB54C6">
      <w:pPr>
        <w:ind w:firstLine="72"/>
        <w:jc w:val="both"/>
        <w:outlineLvl w:val="1"/>
        <w:rPr>
          <w:i/>
          <w:color w:val="auto"/>
          <w:sz w:val="24"/>
        </w:rPr>
      </w:pPr>
      <w:r w:rsidRPr="00A20658">
        <w:rPr>
          <w:color w:val="auto"/>
          <w:sz w:val="24"/>
        </w:rPr>
        <w:br w:type="page"/>
      </w:r>
    </w:p>
    <w:p w:rsidR="00AA6718" w:rsidRPr="00A20658" w:rsidRDefault="00AA6718">
      <w:pPr>
        <w:ind w:firstLine="540"/>
        <w:jc w:val="both"/>
        <w:outlineLvl w:val="1"/>
        <w:rPr>
          <w:color w:val="auto"/>
          <w:sz w:val="24"/>
        </w:rPr>
      </w:pPr>
    </w:p>
    <w:p w:rsidR="00AA6718" w:rsidRPr="00A20658" w:rsidRDefault="00BB54C6">
      <w:pPr>
        <w:ind w:firstLine="423"/>
        <w:jc w:val="right"/>
        <w:rPr>
          <w:color w:val="auto"/>
          <w:sz w:val="24"/>
        </w:rPr>
      </w:pPr>
      <w:r w:rsidRPr="00A20658">
        <w:rPr>
          <w:color w:val="auto"/>
          <w:sz w:val="24"/>
        </w:rPr>
        <w:t>Приложение № 10</w:t>
      </w:r>
    </w:p>
    <w:p w:rsidR="00AA6718" w:rsidRPr="00A20658" w:rsidRDefault="00BB54C6">
      <w:pPr>
        <w:ind w:firstLine="423"/>
        <w:jc w:val="right"/>
        <w:rPr>
          <w:color w:val="auto"/>
          <w:sz w:val="24"/>
        </w:rPr>
      </w:pPr>
      <w:r w:rsidRPr="00A20658">
        <w:rPr>
          <w:color w:val="auto"/>
          <w:sz w:val="24"/>
        </w:rPr>
        <w:t xml:space="preserve">к Конкурсной документации </w:t>
      </w:r>
    </w:p>
    <w:p w:rsidR="00AA6718" w:rsidRPr="00A20658" w:rsidRDefault="00AA6718">
      <w:pPr>
        <w:ind w:firstLine="72"/>
        <w:jc w:val="both"/>
        <w:outlineLvl w:val="1"/>
        <w:rPr>
          <w:i/>
          <w:color w:val="auto"/>
          <w:sz w:val="24"/>
        </w:rPr>
      </w:pPr>
    </w:p>
    <w:p w:rsidR="00AA6718" w:rsidRPr="00A20658" w:rsidRDefault="00BB54C6">
      <w:pPr>
        <w:jc w:val="center"/>
        <w:rPr>
          <w:color w:val="auto"/>
          <w:sz w:val="24"/>
        </w:rPr>
      </w:pPr>
      <w:bookmarkStart w:id="22" w:name="_Ref166442441"/>
      <w:bookmarkStart w:id="23" w:name="_Ref166442484"/>
      <w:bookmarkStart w:id="24" w:name="_Ref166442569"/>
      <w:r w:rsidRPr="00A20658">
        <w:rPr>
          <w:color w:val="auto"/>
          <w:sz w:val="24"/>
        </w:rPr>
        <w:t>Форма 3. ДОВЕРЕННОСТЬ</w:t>
      </w:r>
      <w:bookmarkEnd w:id="22"/>
      <w:bookmarkEnd w:id="23"/>
      <w:bookmarkEnd w:id="24"/>
    </w:p>
    <w:p w:rsidR="00AA6718" w:rsidRPr="00A20658" w:rsidRDefault="00AA6718">
      <w:pPr>
        <w:jc w:val="center"/>
        <w:rPr>
          <w:color w:val="auto"/>
          <w:sz w:val="24"/>
        </w:rPr>
      </w:pPr>
    </w:p>
    <w:p w:rsidR="00AA6718" w:rsidRPr="00A20658" w:rsidRDefault="00BB54C6">
      <w:pPr>
        <w:jc w:val="both"/>
        <w:rPr>
          <w:color w:val="auto"/>
          <w:sz w:val="24"/>
        </w:rPr>
      </w:pPr>
      <w:r w:rsidRPr="00A20658">
        <w:rPr>
          <w:color w:val="auto"/>
          <w:sz w:val="24"/>
        </w:rPr>
        <w:t>Дата, исх. номер</w:t>
      </w:r>
    </w:p>
    <w:p w:rsidR="00AA6718" w:rsidRPr="00A20658" w:rsidRDefault="00BB54C6">
      <w:pPr>
        <w:jc w:val="center"/>
        <w:rPr>
          <w:color w:val="auto"/>
          <w:sz w:val="24"/>
        </w:rPr>
      </w:pPr>
      <w:r w:rsidRPr="00A20658">
        <w:rPr>
          <w:color w:val="auto"/>
          <w:sz w:val="24"/>
        </w:rPr>
        <w:t>ДОВЕРЕННОСТЬ № ____</w:t>
      </w:r>
    </w:p>
    <w:p w:rsidR="00AA6718" w:rsidRPr="00A20658" w:rsidRDefault="00AA6718">
      <w:pPr>
        <w:jc w:val="both"/>
        <w:rPr>
          <w:color w:val="auto"/>
          <w:sz w:val="24"/>
        </w:rPr>
      </w:pPr>
    </w:p>
    <w:p w:rsidR="00AA6718" w:rsidRPr="00A20658" w:rsidRDefault="00BB54C6">
      <w:pPr>
        <w:jc w:val="both"/>
        <w:rPr>
          <w:color w:val="auto"/>
          <w:sz w:val="24"/>
        </w:rPr>
      </w:pPr>
      <w:r w:rsidRPr="00A20658">
        <w:rPr>
          <w:color w:val="auto"/>
          <w:sz w:val="24"/>
        </w:rPr>
        <w:t>г. _______________     ____________________________________________________</w:t>
      </w:r>
    </w:p>
    <w:p w:rsidR="00AA6718" w:rsidRPr="00A20658" w:rsidRDefault="00BB54C6">
      <w:pPr>
        <w:jc w:val="both"/>
        <w:rPr>
          <w:color w:val="auto"/>
          <w:sz w:val="24"/>
          <w:vertAlign w:val="superscript"/>
        </w:rPr>
      </w:pPr>
      <w:r w:rsidRPr="00A20658">
        <w:rPr>
          <w:color w:val="auto"/>
          <w:sz w:val="24"/>
          <w:vertAlign w:val="superscript"/>
        </w:rPr>
        <w:t xml:space="preserve"> (место выдачи </w:t>
      </w:r>
      <w:proofErr w:type="gramStart"/>
      <w:r w:rsidRPr="00A20658">
        <w:rPr>
          <w:color w:val="auto"/>
          <w:sz w:val="24"/>
          <w:vertAlign w:val="superscript"/>
        </w:rPr>
        <w:t xml:space="preserve">доверенности)   </w:t>
      </w:r>
      <w:proofErr w:type="gramEnd"/>
      <w:r w:rsidRPr="00A20658">
        <w:rPr>
          <w:color w:val="auto"/>
          <w:sz w:val="24"/>
          <w:vertAlign w:val="superscript"/>
        </w:rPr>
        <w:t xml:space="preserve">                      (прописью число, месяц и год выдачи доверенности)</w:t>
      </w:r>
    </w:p>
    <w:p w:rsidR="00AA6718" w:rsidRPr="00A20658" w:rsidRDefault="00BB54C6">
      <w:pPr>
        <w:jc w:val="both"/>
        <w:rPr>
          <w:color w:val="auto"/>
          <w:sz w:val="24"/>
        </w:rPr>
      </w:pPr>
      <w:r w:rsidRPr="00A20658">
        <w:rPr>
          <w:color w:val="auto"/>
          <w:sz w:val="24"/>
        </w:rPr>
        <w:tab/>
        <w:t>Юридическое лицо (физическое лицо) – участник конкурса:</w:t>
      </w:r>
    </w:p>
    <w:p w:rsidR="00AA6718" w:rsidRPr="00A20658" w:rsidRDefault="00BB54C6">
      <w:pPr>
        <w:jc w:val="both"/>
        <w:rPr>
          <w:color w:val="auto"/>
          <w:sz w:val="24"/>
        </w:rPr>
      </w:pPr>
      <w:r w:rsidRPr="00A20658">
        <w:rPr>
          <w:color w:val="auto"/>
          <w:sz w:val="24"/>
        </w:rPr>
        <w:t>__________________________________________________ (далее – доверитель)</w:t>
      </w:r>
    </w:p>
    <w:p w:rsidR="00AA6718" w:rsidRPr="00A20658" w:rsidRDefault="00BB54C6">
      <w:pPr>
        <w:jc w:val="both"/>
        <w:rPr>
          <w:color w:val="auto"/>
          <w:sz w:val="24"/>
          <w:vertAlign w:val="superscript"/>
        </w:rPr>
      </w:pPr>
      <w:r w:rsidRPr="00A20658">
        <w:rPr>
          <w:color w:val="auto"/>
          <w:sz w:val="24"/>
          <w:vertAlign w:val="superscript"/>
        </w:rPr>
        <w:t xml:space="preserve">  (Наименование участника конкурса)</w:t>
      </w:r>
    </w:p>
    <w:p w:rsidR="00AA6718" w:rsidRPr="00A20658" w:rsidRDefault="00BB54C6">
      <w:pPr>
        <w:jc w:val="both"/>
        <w:rPr>
          <w:color w:val="auto"/>
          <w:sz w:val="24"/>
          <w:vertAlign w:val="superscript"/>
        </w:rPr>
      </w:pPr>
      <w:r w:rsidRPr="00A20658">
        <w:rPr>
          <w:color w:val="auto"/>
          <w:sz w:val="24"/>
        </w:rPr>
        <w:t>в лице_________________________________________________</w:t>
      </w:r>
    </w:p>
    <w:p w:rsidR="00AA6718" w:rsidRPr="00A20658" w:rsidRDefault="00BB54C6">
      <w:pPr>
        <w:jc w:val="both"/>
        <w:rPr>
          <w:color w:val="auto"/>
          <w:sz w:val="24"/>
          <w:vertAlign w:val="superscript"/>
        </w:rPr>
      </w:pPr>
      <w:r w:rsidRPr="00A20658">
        <w:rPr>
          <w:color w:val="auto"/>
          <w:sz w:val="24"/>
          <w:vertAlign w:val="superscript"/>
        </w:rPr>
        <w:t>(фамилия, имя, отчество, должность)</w:t>
      </w:r>
    </w:p>
    <w:p w:rsidR="00AA6718" w:rsidRPr="00A20658" w:rsidRDefault="00BB54C6">
      <w:pPr>
        <w:jc w:val="both"/>
        <w:rPr>
          <w:color w:val="auto"/>
          <w:sz w:val="24"/>
          <w:vertAlign w:val="superscript"/>
        </w:rPr>
      </w:pPr>
      <w:r w:rsidRPr="00A20658">
        <w:rPr>
          <w:color w:val="auto"/>
          <w:sz w:val="24"/>
        </w:rPr>
        <w:t>действующий (</w:t>
      </w:r>
      <w:proofErr w:type="spellStart"/>
      <w:r w:rsidRPr="00A20658">
        <w:rPr>
          <w:color w:val="auto"/>
          <w:sz w:val="24"/>
        </w:rPr>
        <w:t>ая</w:t>
      </w:r>
      <w:proofErr w:type="spellEnd"/>
      <w:r w:rsidRPr="00A20658">
        <w:rPr>
          <w:color w:val="auto"/>
          <w:sz w:val="24"/>
        </w:rPr>
        <w:t>) на основании ___________________________________________,</w:t>
      </w:r>
    </w:p>
    <w:p w:rsidR="00AA6718" w:rsidRPr="00A20658" w:rsidRDefault="00BB54C6">
      <w:pPr>
        <w:jc w:val="both"/>
        <w:rPr>
          <w:color w:val="auto"/>
          <w:sz w:val="24"/>
          <w:vertAlign w:val="superscript"/>
        </w:rPr>
      </w:pPr>
      <w:r w:rsidRPr="00A20658">
        <w:rPr>
          <w:color w:val="auto"/>
          <w:sz w:val="24"/>
          <w:vertAlign w:val="superscript"/>
        </w:rPr>
        <w:t xml:space="preserve">                                                  (устава, доверенности, положения и т.д.)</w:t>
      </w:r>
    </w:p>
    <w:p w:rsidR="00AA6718" w:rsidRPr="00A20658" w:rsidRDefault="00BB54C6">
      <w:pPr>
        <w:jc w:val="both"/>
        <w:rPr>
          <w:color w:val="auto"/>
          <w:sz w:val="24"/>
        </w:rPr>
      </w:pPr>
      <w:r w:rsidRPr="00A20658">
        <w:rPr>
          <w:color w:val="auto"/>
          <w:sz w:val="24"/>
        </w:rPr>
        <w:t xml:space="preserve">доверяет ________________________________________________ (далее – представитель) </w:t>
      </w:r>
    </w:p>
    <w:p w:rsidR="00AA6718" w:rsidRPr="00A20658" w:rsidRDefault="00BB54C6">
      <w:pPr>
        <w:jc w:val="both"/>
        <w:rPr>
          <w:color w:val="auto"/>
          <w:sz w:val="24"/>
          <w:vertAlign w:val="superscript"/>
        </w:rPr>
      </w:pPr>
      <w:r w:rsidRPr="00A20658">
        <w:rPr>
          <w:color w:val="auto"/>
          <w:sz w:val="24"/>
          <w:vertAlign w:val="superscript"/>
        </w:rPr>
        <w:t>(фамилия, имя, отчество, должность)</w:t>
      </w:r>
    </w:p>
    <w:p w:rsidR="00AA6718" w:rsidRPr="00A20658" w:rsidRDefault="00BB54C6">
      <w:pPr>
        <w:jc w:val="both"/>
        <w:rPr>
          <w:color w:val="auto"/>
          <w:sz w:val="24"/>
        </w:rPr>
      </w:pPr>
      <w:r w:rsidRPr="00A20658">
        <w:rPr>
          <w:color w:val="auto"/>
          <w:sz w:val="24"/>
        </w:rPr>
        <w:t>паспорт серии ______ №_________ выдан _______________ «____» _____________</w:t>
      </w:r>
    </w:p>
    <w:p w:rsidR="00AA6718" w:rsidRPr="00A20658" w:rsidRDefault="00BB54C6">
      <w:pPr>
        <w:jc w:val="both"/>
        <w:rPr>
          <w:color w:val="auto"/>
          <w:sz w:val="24"/>
        </w:rPr>
      </w:pPr>
      <w:r w:rsidRPr="00A20658">
        <w:rPr>
          <w:color w:val="auto"/>
          <w:sz w:val="24"/>
        </w:rPr>
        <w:t xml:space="preserve">представлять интересы доверителя на конкурсе ___________________________ (далее – конкурс) (указать наименование конкурса), </w:t>
      </w:r>
    </w:p>
    <w:p w:rsidR="00AA6718" w:rsidRPr="00A20658" w:rsidRDefault="00BB54C6">
      <w:pPr>
        <w:jc w:val="both"/>
        <w:rPr>
          <w:color w:val="auto"/>
          <w:sz w:val="24"/>
        </w:rPr>
      </w:pPr>
      <w:r w:rsidRPr="00A20658">
        <w:rPr>
          <w:color w:val="auto"/>
          <w:sz w:val="24"/>
        </w:rPr>
        <w:t xml:space="preserve">проводимом ________________________________________________________________________ </w:t>
      </w:r>
    </w:p>
    <w:p w:rsidR="00AA6718" w:rsidRPr="00A20658" w:rsidRDefault="00BB54C6">
      <w:pPr>
        <w:jc w:val="both"/>
        <w:rPr>
          <w:color w:val="auto"/>
          <w:sz w:val="24"/>
          <w:vertAlign w:val="superscript"/>
        </w:rPr>
      </w:pPr>
      <w:r w:rsidRPr="00A20658">
        <w:rPr>
          <w:color w:val="auto"/>
          <w:sz w:val="24"/>
          <w:vertAlign w:val="superscript"/>
        </w:rPr>
        <w:t>(указать название организатора конкурса).</w:t>
      </w:r>
    </w:p>
    <w:p w:rsidR="00AA6718" w:rsidRPr="00A20658" w:rsidRDefault="00AA6718">
      <w:pPr>
        <w:jc w:val="both"/>
        <w:rPr>
          <w:color w:val="auto"/>
          <w:sz w:val="24"/>
        </w:rPr>
      </w:pPr>
    </w:p>
    <w:p w:rsidR="00AA6718" w:rsidRPr="00A20658" w:rsidRDefault="00BB54C6">
      <w:pPr>
        <w:jc w:val="both"/>
        <w:rPr>
          <w:color w:val="auto"/>
          <w:sz w:val="24"/>
        </w:rPr>
      </w:pPr>
      <w:r w:rsidRPr="00A20658">
        <w:rPr>
          <w:color w:val="auto"/>
          <w:sz w:val="24"/>
        </w:rPr>
        <w:t>Представитель уполномочен от имени доверителя подавать организатору конкурса, конкурсной комиссии необходимые документы, получать и подписывать от имени доверителя документы, включая заявку, совершать иные действия, связанные с участием доверителя в конкурсе.</w:t>
      </w:r>
    </w:p>
    <w:p w:rsidR="00AA6718" w:rsidRPr="00A20658" w:rsidRDefault="00AA6718">
      <w:pPr>
        <w:jc w:val="both"/>
        <w:rPr>
          <w:color w:val="auto"/>
          <w:sz w:val="24"/>
        </w:rPr>
      </w:pPr>
    </w:p>
    <w:p w:rsidR="00AA6718" w:rsidRPr="00A20658" w:rsidRDefault="00BB54C6">
      <w:pPr>
        <w:jc w:val="both"/>
        <w:rPr>
          <w:color w:val="auto"/>
          <w:sz w:val="24"/>
        </w:rPr>
      </w:pPr>
      <w:r w:rsidRPr="00A20658">
        <w:rPr>
          <w:color w:val="auto"/>
          <w:sz w:val="24"/>
        </w:rPr>
        <w:t>Подпись _______________________    ________________________ удостоверяем.</w:t>
      </w:r>
    </w:p>
    <w:p w:rsidR="00AA6718" w:rsidRPr="00A20658" w:rsidRDefault="00AA6718">
      <w:pPr>
        <w:jc w:val="both"/>
        <w:rPr>
          <w:color w:val="auto"/>
          <w:sz w:val="24"/>
        </w:rPr>
      </w:pPr>
    </w:p>
    <w:p w:rsidR="00AA6718" w:rsidRPr="00A20658" w:rsidRDefault="00BB54C6">
      <w:pPr>
        <w:jc w:val="both"/>
        <w:rPr>
          <w:color w:val="auto"/>
          <w:sz w:val="24"/>
        </w:rPr>
      </w:pPr>
      <w:r w:rsidRPr="00A20658">
        <w:rPr>
          <w:color w:val="auto"/>
          <w:sz w:val="24"/>
        </w:rPr>
        <w:t>Доверенность действительна по «____» ____________________ _____ г.</w:t>
      </w:r>
    </w:p>
    <w:p w:rsidR="00AA6718" w:rsidRPr="00A20658" w:rsidRDefault="00AA6718">
      <w:pPr>
        <w:jc w:val="both"/>
        <w:rPr>
          <w:color w:val="auto"/>
          <w:sz w:val="24"/>
        </w:rPr>
      </w:pPr>
    </w:p>
    <w:p w:rsidR="00AA6718" w:rsidRPr="00A20658" w:rsidRDefault="00BB54C6">
      <w:pPr>
        <w:rPr>
          <w:color w:val="auto"/>
          <w:sz w:val="24"/>
        </w:rPr>
      </w:pPr>
      <w:r w:rsidRPr="00A20658">
        <w:rPr>
          <w:color w:val="auto"/>
          <w:sz w:val="24"/>
        </w:rPr>
        <w:t>Участник конкурса/</w:t>
      </w:r>
      <w:r w:rsidRPr="00A20658">
        <w:rPr>
          <w:color w:val="auto"/>
          <w:sz w:val="24"/>
        </w:rPr>
        <w:br/>
        <w:t>уполномоченный представитель</w:t>
      </w:r>
      <w:r w:rsidRPr="00A20658">
        <w:rPr>
          <w:color w:val="auto"/>
          <w:sz w:val="24"/>
        </w:rPr>
        <w:tab/>
      </w:r>
      <w:r w:rsidRPr="00A20658">
        <w:rPr>
          <w:color w:val="auto"/>
          <w:sz w:val="24"/>
        </w:rPr>
        <w:tab/>
      </w:r>
      <w:r w:rsidRPr="00A20658">
        <w:rPr>
          <w:color w:val="auto"/>
          <w:sz w:val="24"/>
        </w:rPr>
        <w:tab/>
        <w:t>_________________ (Фамилия И.О.)</w:t>
      </w:r>
    </w:p>
    <w:p w:rsidR="00AA6718" w:rsidRPr="00A20658" w:rsidRDefault="00BB54C6">
      <w:pPr>
        <w:ind w:firstLine="708"/>
        <w:jc w:val="both"/>
        <w:rPr>
          <w:color w:val="auto"/>
          <w:sz w:val="24"/>
          <w:vertAlign w:val="superscript"/>
        </w:rPr>
      </w:pPr>
      <w:r w:rsidRPr="00A20658">
        <w:rPr>
          <w:color w:val="auto"/>
          <w:sz w:val="24"/>
          <w:vertAlign w:val="superscript"/>
        </w:rPr>
        <w:t>(подпись) (должность, основание и реквизиты документа, подтверждающие полномочия соответствующего лица на подпись заявки)</w:t>
      </w:r>
    </w:p>
    <w:p w:rsidR="00AA6718" w:rsidRPr="00A20658" w:rsidRDefault="00AA6718">
      <w:pPr>
        <w:ind w:firstLine="706"/>
        <w:jc w:val="both"/>
        <w:rPr>
          <w:color w:val="auto"/>
          <w:sz w:val="24"/>
        </w:rPr>
      </w:pPr>
      <w:bookmarkStart w:id="25" w:name="_DV_M606"/>
      <w:bookmarkStart w:id="26" w:name="Par1980"/>
      <w:bookmarkStart w:id="27" w:name="_Ref166329536"/>
      <w:bookmarkEnd w:id="25"/>
      <w:bookmarkEnd w:id="26"/>
      <w:bookmarkEnd w:id="27"/>
    </w:p>
    <w:p w:rsidR="00AA6718" w:rsidRPr="00A20658" w:rsidRDefault="00AA6718">
      <w:pPr>
        <w:rPr>
          <w:color w:val="auto"/>
          <w:sz w:val="28"/>
        </w:rPr>
      </w:pPr>
    </w:p>
    <w:sectPr w:rsidR="00AA6718" w:rsidRPr="00A20658">
      <w:headerReference w:type="even" r:id="rId11"/>
      <w:headerReference w:type="default" r:id="rId12"/>
      <w:footerReference w:type="even" r:id="rId13"/>
      <w:pgSz w:w="11906" w:h="16838"/>
      <w:pgMar w:top="1134" w:right="709" w:bottom="1134" w:left="1559" w:header="397" w:footer="3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153" w:rsidRDefault="00781153">
      <w:r>
        <w:separator/>
      </w:r>
    </w:p>
  </w:endnote>
  <w:endnote w:type="continuationSeparator" w:id="0">
    <w:p w:rsidR="00781153" w:rsidRDefault="0078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roman"/>
    <w:notTrueType/>
    <w:pitch w:val="default"/>
  </w:font>
  <w:font w:name="TimesET">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C">
    <w:charset w:val="CC"/>
    <w:family w:val="roman"/>
    <w:pitch w:val="default"/>
    <w:sig w:usb0="00000000"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4F" w:rsidRDefault="00F7254F">
    <w:pPr>
      <w:pStyle w:val="afff5"/>
      <w:jc w:val="center"/>
      <w:rPr>
        <w:rStyle w:val="affffffc"/>
      </w:rPr>
    </w:pPr>
  </w:p>
  <w:p w:rsidR="00F7254F" w:rsidRDefault="00F7254F">
    <w:pPr>
      <w:pStyle w:val="aff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4F" w:rsidRDefault="00F7254F">
    <w:pPr>
      <w:pStyle w:val="afff5"/>
      <w:jc w:val="center"/>
      <w:rPr>
        <w:rStyle w:val="affffffc"/>
      </w:rPr>
    </w:pPr>
  </w:p>
  <w:p w:rsidR="00F7254F" w:rsidRDefault="00F7254F">
    <w:pPr>
      <w:pStyle w:val="aff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153" w:rsidRDefault="00781153">
      <w:r>
        <w:separator/>
      </w:r>
    </w:p>
  </w:footnote>
  <w:footnote w:type="continuationSeparator" w:id="0">
    <w:p w:rsidR="00781153" w:rsidRDefault="00781153">
      <w:r>
        <w:continuationSeparator/>
      </w:r>
    </w:p>
  </w:footnote>
  <w:footnote w:id="1">
    <w:p w:rsidR="00F7254F" w:rsidRDefault="00F7254F">
      <w:r>
        <w:rPr>
          <w:vertAlign w:val="superscript"/>
        </w:rPr>
        <w:footnoteRef/>
      </w:r>
      <w:r>
        <w:t xml:space="preserve">В качестве подтверждающего документа предоставляются копии трудовых книжек аудиторов, являющихся работниками участника размещения заказа на основании трудовых договоров, </w:t>
      </w:r>
      <w:r>
        <w:br/>
        <w:t>с указанием в отношении каждого аудитора его фамилии, имени, отчества, наименования саморегулируемой организации аудиторов (СРОА), членом которой является такой аудитор, ОРНЗ и номера квалификационного аттестата аудитора.</w:t>
      </w:r>
    </w:p>
    <w:p w:rsidR="00F7254F" w:rsidRDefault="00F7254F">
      <w:pPr>
        <w:pStyle w:val="Footnot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4F" w:rsidRDefault="00F7254F">
    <w:pPr>
      <w:pStyle w:val="affff4"/>
      <w:jc w:val="center"/>
      <w:rPr>
        <w:rStyle w:val="affffffc"/>
      </w:rPr>
    </w:pPr>
  </w:p>
  <w:p w:rsidR="00F7254F" w:rsidRDefault="00F7254F">
    <w:pPr>
      <w:pStyle w:val="afff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4F" w:rsidRDefault="00F7254F">
    <w:pPr>
      <w:pStyle w:val="afff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4F" w:rsidRDefault="00F7254F">
    <w:pPr>
      <w:pStyle w:val="affff4"/>
      <w:jc w:val="center"/>
      <w:rPr>
        <w:rStyle w:val="affffffc"/>
      </w:rPr>
    </w:pPr>
  </w:p>
  <w:p w:rsidR="00F7254F" w:rsidRDefault="00F7254F">
    <w:pPr>
      <w:pStyle w:val="affff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4F" w:rsidRDefault="00F7254F">
    <w:pPr>
      <w:pStyle w:val="afff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829"/>
    <w:multiLevelType w:val="multilevel"/>
    <w:tmpl w:val="01D04829"/>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05245406"/>
    <w:multiLevelType w:val="multilevel"/>
    <w:tmpl w:val="5AD2B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240894"/>
    <w:multiLevelType w:val="multilevel"/>
    <w:tmpl w:val="8AF44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DC6194"/>
    <w:multiLevelType w:val="multilevel"/>
    <w:tmpl w:val="6C3E2092"/>
    <w:lvl w:ilvl="0">
      <w:start w:val="1"/>
      <w:numFmt w:val="bullet"/>
      <w:lvlText w:val=""/>
      <w:lvlJc w:val="left"/>
      <w:pPr>
        <w:ind w:left="644" w:hanging="360"/>
      </w:pPr>
      <w:rPr>
        <w:rFonts w:ascii="Wingdings" w:hAnsi="Wingdings"/>
      </w:rPr>
    </w:lvl>
    <w:lvl w:ilvl="1">
      <w:start w:val="1"/>
      <w:numFmt w:val="bullet"/>
      <w:lvlText w:val="o"/>
      <w:lvlJc w:val="left"/>
      <w:pPr>
        <w:ind w:left="1364" w:hanging="360"/>
      </w:pPr>
      <w:rPr>
        <w:rFonts w:ascii="Courier New" w:hAnsi="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rPr>
    </w:lvl>
    <w:lvl w:ilvl="8">
      <w:start w:val="1"/>
      <w:numFmt w:val="bullet"/>
      <w:lvlText w:val=""/>
      <w:lvlJc w:val="left"/>
      <w:pPr>
        <w:ind w:left="6404" w:hanging="360"/>
      </w:pPr>
      <w:rPr>
        <w:rFonts w:ascii="Wingdings" w:hAnsi="Wingdings"/>
      </w:rPr>
    </w:lvl>
  </w:abstractNum>
  <w:abstractNum w:abstractNumId="4" w15:restartNumberingAfterBreak="0">
    <w:nsid w:val="6090395C"/>
    <w:multiLevelType w:val="multilevel"/>
    <w:tmpl w:val="85D0F1CC"/>
    <w:lvl w:ilvl="0">
      <w:start w:val="1"/>
      <w:numFmt w:val="decimal"/>
      <w:lvlText w:val="%1)"/>
      <w:lvlJc w:val="left"/>
      <w:pPr>
        <w:tabs>
          <w:tab w:val="left" w:pos="1830"/>
        </w:tabs>
        <w:ind w:left="1830" w:hanging="1110"/>
      </w:pPr>
    </w:lvl>
    <w:lvl w:ilvl="1">
      <w:start w:val="1"/>
      <w:numFmt w:val="russianLow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855"/>
        </w:tabs>
        <w:ind w:left="3855" w:hanging="975"/>
      </w:pPr>
      <w:rPr>
        <w:b w:val="0"/>
        <w:color w:val="000000"/>
      </w:rPr>
    </w:lvl>
    <w:lvl w:ilvl="4">
      <w:start w:val="1"/>
      <w:numFmt w:val="russianLow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 w15:restartNumberingAfterBreak="0">
    <w:nsid w:val="61A8398C"/>
    <w:multiLevelType w:val="multilevel"/>
    <w:tmpl w:val="0336A2C6"/>
    <w:lvl w:ilvl="0">
      <w:start w:val="1"/>
      <w:numFmt w:val="bullet"/>
      <w:pStyle w:val="a"/>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4D72F7A"/>
    <w:multiLevelType w:val="multilevel"/>
    <w:tmpl w:val="4DE81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AA2701"/>
    <w:multiLevelType w:val="multilevel"/>
    <w:tmpl w:val="0008845A"/>
    <w:lvl w:ilvl="0">
      <w:start w:val="1"/>
      <w:numFmt w:val="bullet"/>
      <w:lvlText w:val=""/>
      <w:lvlJc w:val="left"/>
      <w:pPr>
        <w:tabs>
          <w:tab w:val="left" w:pos="1440"/>
        </w:tabs>
        <w:ind w:left="144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abstractNumId w:val="6"/>
  </w:num>
  <w:num w:numId="2">
    <w:abstractNumId w:val="1"/>
  </w:num>
  <w:num w:numId="3">
    <w:abstractNumId w:val="3"/>
  </w:num>
  <w:num w:numId="4">
    <w:abstractNumId w:val="7"/>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18"/>
    <w:rsid w:val="00030BC8"/>
    <w:rsid w:val="00085E4B"/>
    <w:rsid w:val="000E63BE"/>
    <w:rsid w:val="001223A4"/>
    <w:rsid w:val="002121D1"/>
    <w:rsid w:val="002E3714"/>
    <w:rsid w:val="0035436F"/>
    <w:rsid w:val="00664784"/>
    <w:rsid w:val="00741D5B"/>
    <w:rsid w:val="00781153"/>
    <w:rsid w:val="007A30A1"/>
    <w:rsid w:val="007F72D2"/>
    <w:rsid w:val="00834616"/>
    <w:rsid w:val="008B158F"/>
    <w:rsid w:val="009F2670"/>
    <w:rsid w:val="00A04993"/>
    <w:rsid w:val="00A20658"/>
    <w:rsid w:val="00A73FE1"/>
    <w:rsid w:val="00A93EA7"/>
    <w:rsid w:val="00AA6718"/>
    <w:rsid w:val="00B12964"/>
    <w:rsid w:val="00BB54C6"/>
    <w:rsid w:val="00C822EA"/>
    <w:rsid w:val="00CD566C"/>
    <w:rsid w:val="00D22A64"/>
    <w:rsid w:val="00DD77E3"/>
    <w:rsid w:val="00F7254F"/>
    <w:rsid w:val="00FB09B4"/>
    <w:rsid w:val="00FB6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7B37"/>
  <w15:docId w15:val="{27431406-42A2-4D77-970B-092D5AED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style>
  <w:style w:type="paragraph" w:styleId="10">
    <w:name w:val="heading 1"/>
    <w:basedOn w:val="a0"/>
    <w:next w:val="a0"/>
    <w:link w:val="11"/>
    <w:uiPriority w:val="9"/>
    <w:qFormat/>
    <w:pPr>
      <w:keepNext/>
      <w:jc w:val="both"/>
      <w:outlineLvl w:val="0"/>
    </w:pPr>
    <w:rPr>
      <w:rFonts w:ascii="Arial" w:hAnsi="Arial"/>
      <w:sz w:val="24"/>
    </w:rPr>
  </w:style>
  <w:style w:type="paragraph" w:styleId="2">
    <w:name w:val="heading 2"/>
    <w:basedOn w:val="a0"/>
    <w:next w:val="a0"/>
    <w:link w:val="20"/>
    <w:uiPriority w:val="9"/>
    <w:qFormat/>
    <w:pPr>
      <w:keepNext/>
      <w:jc w:val="center"/>
      <w:outlineLvl w:val="1"/>
    </w:pPr>
    <w:rPr>
      <w:b/>
      <w:caps/>
      <w:sz w:val="28"/>
    </w:rPr>
  </w:style>
  <w:style w:type="paragraph" w:styleId="3">
    <w:name w:val="heading 3"/>
    <w:basedOn w:val="a0"/>
    <w:next w:val="a0"/>
    <w:link w:val="30"/>
    <w:uiPriority w:val="9"/>
    <w:qFormat/>
    <w:pPr>
      <w:keepNext/>
      <w:outlineLvl w:val="2"/>
    </w:pPr>
    <w:rPr>
      <w:sz w:val="28"/>
    </w:rPr>
  </w:style>
  <w:style w:type="paragraph" w:styleId="4">
    <w:name w:val="heading 4"/>
    <w:basedOn w:val="a0"/>
    <w:next w:val="a0"/>
    <w:link w:val="40"/>
    <w:uiPriority w:val="9"/>
    <w:qFormat/>
    <w:pPr>
      <w:keepNext/>
      <w:ind w:firstLine="3261"/>
      <w:jc w:val="both"/>
      <w:outlineLvl w:val="3"/>
    </w:pPr>
    <w:rPr>
      <w:b/>
      <w:sz w:val="28"/>
    </w:rPr>
  </w:style>
  <w:style w:type="paragraph" w:styleId="5">
    <w:name w:val="heading 5"/>
    <w:basedOn w:val="a0"/>
    <w:next w:val="a0"/>
    <w:link w:val="50"/>
    <w:uiPriority w:val="9"/>
    <w:qFormat/>
    <w:pPr>
      <w:spacing w:before="240" w:after="60"/>
      <w:outlineLvl w:val="4"/>
    </w:pPr>
    <w:rPr>
      <w:b/>
      <w:i/>
      <w:sz w:val="26"/>
    </w:rPr>
  </w:style>
  <w:style w:type="paragraph" w:styleId="6">
    <w:name w:val="heading 6"/>
    <w:basedOn w:val="a0"/>
    <w:next w:val="a0"/>
    <w:link w:val="60"/>
    <w:uiPriority w:val="9"/>
    <w:qFormat/>
    <w:pPr>
      <w:tabs>
        <w:tab w:val="left" w:pos="1152"/>
      </w:tabs>
      <w:spacing w:before="240" w:after="60"/>
      <w:ind w:left="1152" w:hanging="1152"/>
      <w:jc w:val="both"/>
      <w:outlineLvl w:val="5"/>
    </w:pPr>
    <w:rPr>
      <w:i/>
      <w:sz w:val="22"/>
    </w:rPr>
  </w:style>
  <w:style w:type="paragraph" w:styleId="7">
    <w:name w:val="heading 7"/>
    <w:basedOn w:val="a0"/>
    <w:next w:val="a0"/>
    <w:link w:val="70"/>
    <w:uiPriority w:val="9"/>
    <w:qFormat/>
    <w:pPr>
      <w:keepNext/>
      <w:ind w:firstLine="720"/>
      <w:jc w:val="right"/>
      <w:outlineLvl w:val="6"/>
    </w:pPr>
    <w:rPr>
      <w:sz w:val="28"/>
    </w:rPr>
  </w:style>
  <w:style w:type="paragraph" w:styleId="8">
    <w:name w:val="heading 8"/>
    <w:basedOn w:val="a0"/>
    <w:next w:val="a0"/>
    <w:link w:val="80"/>
    <w:uiPriority w:val="9"/>
    <w:qFormat/>
    <w:pPr>
      <w:keepNext/>
      <w:jc w:val="both"/>
      <w:outlineLvl w:val="7"/>
    </w:pPr>
    <w:rPr>
      <w:sz w:val="28"/>
    </w:rPr>
  </w:style>
  <w:style w:type="paragraph" w:styleId="9">
    <w:name w:val="heading 9"/>
    <w:basedOn w:val="a0"/>
    <w:next w:val="a0"/>
    <w:link w:val="90"/>
    <w:uiPriority w:val="9"/>
    <w:qFormat/>
    <w:pPr>
      <w:tabs>
        <w:tab w:val="left" w:pos="1584"/>
      </w:tabs>
      <w:spacing w:before="240" w:after="60"/>
      <w:ind w:left="1584" w:hanging="1584"/>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23">
    <w:name w:val="Знак Знак23"/>
    <w:link w:val="230"/>
    <w:rPr>
      <w:rFonts w:ascii="Arial" w:hAnsi="Arial"/>
      <w:b/>
      <w:i/>
      <w:sz w:val="18"/>
    </w:rPr>
  </w:style>
  <w:style w:type="character" w:customStyle="1" w:styleId="230">
    <w:name w:val="Знак Знак23"/>
    <w:link w:val="23"/>
    <w:rPr>
      <w:rFonts w:ascii="Arial" w:hAnsi="Arial"/>
      <w:b/>
      <w:i/>
      <w:sz w:val="18"/>
    </w:rPr>
  </w:style>
  <w:style w:type="paragraph" w:styleId="21">
    <w:name w:val="List Bullet 2"/>
    <w:basedOn w:val="a0"/>
    <w:link w:val="22"/>
    <w:pPr>
      <w:tabs>
        <w:tab w:val="left" w:pos="643"/>
      </w:tabs>
      <w:spacing w:after="60"/>
      <w:ind w:left="643" w:hanging="360"/>
      <w:jc w:val="both"/>
    </w:pPr>
  </w:style>
  <w:style w:type="character" w:customStyle="1" w:styleId="22">
    <w:name w:val="Маркированный список 2 Знак"/>
    <w:basedOn w:val="1"/>
    <w:link w:val="21"/>
  </w:style>
  <w:style w:type="paragraph" w:customStyle="1" w:styleId="FR2">
    <w:name w:val="FR2"/>
    <w:link w:val="FR20"/>
    <w:pPr>
      <w:widowControl w:val="0"/>
      <w:jc w:val="both"/>
    </w:pPr>
    <w:rPr>
      <w:rFonts w:ascii="Courier New" w:hAnsi="Courier New"/>
      <w:sz w:val="16"/>
    </w:rPr>
  </w:style>
  <w:style w:type="character" w:customStyle="1" w:styleId="FR20">
    <w:name w:val="FR2"/>
    <w:link w:val="FR2"/>
    <w:rPr>
      <w:rFonts w:ascii="Courier New" w:hAnsi="Courier New"/>
      <w:sz w:val="16"/>
    </w:rPr>
  </w:style>
  <w:style w:type="paragraph" w:styleId="24">
    <w:name w:val="toc 2"/>
    <w:basedOn w:val="a0"/>
    <w:next w:val="a0"/>
    <w:link w:val="25"/>
    <w:uiPriority w:val="39"/>
    <w:pPr>
      <w:tabs>
        <w:tab w:val="left" w:pos="900"/>
        <w:tab w:val="right" w:leader="dot" w:pos="10260"/>
      </w:tabs>
      <w:ind w:left="900" w:right="360" w:hanging="540"/>
    </w:pPr>
    <w:rPr>
      <w:b/>
      <w:smallCaps/>
    </w:rPr>
  </w:style>
  <w:style w:type="character" w:customStyle="1" w:styleId="25">
    <w:name w:val="Оглавление 2 Знак"/>
    <w:basedOn w:val="1"/>
    <w:link w:val="24"/>
    <w:rPr>
      <w:b/>
      <w:smallCaps/>
    </w:rPr>
  </w:style>
  <w:style w:type="paragraph" w:customStyle="1" w:styleId="29">
    <w:name w:val="Знак Знак29"/>
    <w:link w:val="290"/>
    <w:rPr>
      <w:rFonts w:ascii="Cambria" w:hAnsi="Cambria"/>
      <w:b/>
      <w:sz w:val="26"/>
    </w:rPr>
  </w:style>
  <w:style w:type="character" w:customStyle="1" w:styleId="290">
    <w:name w:val="Знак Знак29"/>
    <w:link w:val="29"/>
    <w:rPr>
      <w:rFonts w:ascii="Cambria" w:hAnsi="Cambria"/>
      <w:b/>
      <w:sz w:val="26"/>
    </w:rPr>
  </w:style>
  <w:style w:type="paragraph" w:customStyle="1" w:styleId="DeltaViewInsertion">
    <w:name w:val="DeltaView Insertion"/>
    <w:link w:val="DeltaViewInsertion0"/>
    <w:rPr>
      <w:color w:val="0000FF"/>
      <w:u w:val="single"/>
    </w:rPr>
  </w:style>
  <w:style w:type="character" w:customStyle="1" w:styleId="DeltaViewInsertion0">
    <w:name w:val="DeltaView Insertion"/>
    <w:link w:val="DeltaViewInsertion"/>
    <w:rPr>
      <w:color w:val="0000FF"/>
      <w:spacing w:val="0"/>
      <w:u w:val="single"/>
    </w:rPr>
  </w:style>
  <w:style w:type="paragraph" w:customStyle="1" w:styleId="12">
    <w:name w:val="Знак примечания1"/>
    <w:link w:val="a4"/>
    <w:rPr>
      <w:sz w:val="16"/>
    </w:rPr>
  </w:style>
  <w:style w:type="character" w:styleId="a4">
    <w:name w:val="annotation reference"/>
    <w:link w:val="12"/>
    <w:rPr>
      <w:sz w:val="16"/>
    </w:rPr>
  </w:style>
  <w:style w:type="paragraph" w:styleId="41">
    <w:name w:val="toc 4"/>
    <w:basedOn w:val="a0"/>
    <w:next w:val="a0"/>
    <w:link w:val="42"/>
    <w:uiPriority w:val="39"/>
    <w:pPr>
      <w:ind w:left="720"/>
    </w:pPr>
  </w:style>
  <w:style w:type="character" w:customStyle="1" w:styleId="42">
    <w:name w:val="Оглавление 4 Знак"/>
    <w:basedOn w:val="1"/>
    <w:link w:val="41"/>
  </w:style>
  <w:style w:type="paragraph" w:styleId="26">
    <w:name w:val="Body Text 2"/>
    <w:basedOn w:val="a0"/>
    <w:link w:val="27"/>
    <w:pPr>
      <w:jc w:val="both"/>
    </w:pPr>
    <w:rPr>
      <w:sz w:val="24"/>
    </w:rPr>
  </w:style>
  <w:style w:type="character" w:customStyle="1" w:styleId="27">
    <w:name w:val="Основной текст 2 Знак"/>
    <w:basedOn w:val="1"/>
    <w:link w:val="26"/>
    <w:rPr>
      <w:sz w:val="24"/>
    </w:rPr>
  </w:style>
  <w:style w:type="paragraph" w:customStyle="1" w:styleId="a5">
    <w:name w:val="текст таблицы"/>
    <w:basedOn w:val="a0"/>
    <w:link w:val="a6"/>
    <w:pPr>
      <w:spacing w:before="120"/>
      <w:ind w:right="-102"/>
    </w:pPr>
  </w:style>
  <w:style w:type="character" w:customStyle="1" w:styleId="a6">
    <w:name w:val="текст таблицы"/>
    <w:basedOn w:val="1"/>
    <w:link w:val="a5"/>
  </w:style>
  <w:style w:type="character" w:customStyle="1" w:styleId="70">
    <w:name w:val="Заголовок 7 Знак"/>
    <w:basedOn w:val="1"/>
    <w:link w:val="7"/>
    <w:rPr>
      <w:sz w:val="28"/>
    </w:rPr>
  </w:style>
  <w:style w:type="paragraph" w:customStyle="1" w:styleId="serp-urlmark">
    <w:name w:val="serp-url__mark"/>
    <w:link w:val="serp-urlmark0"/>
  </w:style>
  <w:style w:type="character" w:customStyle="1" w:styleId="serp-urlmark0">
    <w:name w:val="serp-url__mark"/>
    <w:link w:val="serp-urlmark"/>
  </w:style>
  <w:style w:type="paragraph" w:styleId="31">
    <w:name w:val="Body Text Indent 3"/>
    <w:basedOn w:val="a0"/>
    <w:link w:val="32"/>
    <w:pPr>
      <w:spacing w:after="120"/>
      <w:ind w:left="283"/>
      <w:jc w:val="both"/>
    </w:pPr>
    <w:rPr>
      <w:sz w:val="16"/>
    </w:rPr>
  </w:style>
  <w:style w:type="character" w:customStyle="1" w:styleId="32">
    <w:name w:val="Основной текст с отступом 3 Знак"/>
    <w:basedOn w:val="1"/>
    <w:link w:val="31"/>
    <w:rPr>
      <w:sz w:val="16"/>
    </w:rPr>
  </w:style>
  <w:style w:type="paragraph" w:styleId="61">
    <w:name w:val="toc 6"/>
    <w:basedOn w:val="a0"/>
    <w:next w:val="a0"/>
    <w:link w:val="62"/>
    <w:uiPriority w:val="39"/>
    <w:pPr>
      <w:ind w:left="1200"/>
    </w:pPr>
  </w:style>
  <w:style w:type="character" w:customStyle="1" w:styleId="62">
    <w:name w:val="Оглавление 6 Знак"/>
    <w:basedOn w:val="1"/>
    <w:link w:val="61"/>
  </w:style>
  <w:style w:type="paragraph" w:customStyle="1" w:styleId="231">
    <w:name w:val="Знак Знак23 Знак Знак Знак"/>
    <w:basedOn w:val="a0"/>
    <w:link w:val="232"/>
    <w:pPr>
      <w:spacing w:after="160" w:line="240" w:lineRule="exact"/>
    </w:pPr>
  </w:style>
  <w:style w:type="character" w:customStyle="1" w:styleId="232">
    <w:name w:val="Знак Знак23 Знак Знак Знак"/>
    <w:basedOn w:val="1"/>
    <w:link w:val="231"/>
  </w:style>
  <w:style w:type="paragraph" w:styleId="71">
    <w:name w:val="toc 7"/>
    <w:basedOn w:val="a0"/>
    <w:next w:val="a0"/>
    <w:link w:val="72"/>
    <w:uiPriority w:val="39"/>
    <w:pPr>
      <w:ind w:left="1440"/>
    </w:pPr>
  </w:style>
  <w:style w:type="character" w:customStyle="1" w:styleId="72">
    <w:name w:val="Оглавление 7 Знак"/>
    <w:basedOn w:val="1"/>
    <w:link w:val="71"/>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270">
    <w:name w:val="Знак Знак27"/>
    <w:link w:val="271"/>
    <w:rPr>
      <w:sz w:val="22"/>
    </w:rPr>
  </w:style>
  <w:style w:type="character" w:customStyle="1" w:styleId="271">
    <w:name w:val="Знак Знак27"/>
    <w:link w:val="270"/>
    <w:rPr>
      <w:sz w:val="22"/>
    </w:rPr>
  </w:style>
  <w:style w:type="paragraph" w:customStyle="1" w:styleId="51">
    <w:name w:val="Знак Знак5"/>
    <w:link w:val="52"/>
    <w:rPr>
      <w:sz w:val="24"/>
    </w:rPr>
  </w:style>
  <w:style w:type="character" w:customStyle="1" w:styleId="52">
    <w:name w:val="Знак Знак5"/>
    <w:link w:val="51"/>
    <w:rPr>
      <w:sz w:val="24"/>
    </w:rPr>
  </w:style>
  <w:style w:type="paragraph" w:customStyle="1" w:styleId="a7">
    <w:name w:val="Прижатый влево"/>
    <w:basedOn w:val="a0"/>
    <w:next w:val="a0"/>
    <w:link w:val="a8"/>
    <w:rPr>
      <w:rFonts w:ascii="Arial" w:hAnsi="Arial"/>
      <w:sz w:val="24"/>
    </w:rPr>
  </w:style>
  <w:style w:type="character" w:customStyle="1" w:styleId="a8">
    <w:name w:val="Прижатый влево"/>
    <w:basedOn w:val="1"/>
    <w:link w:val="a7"/>
    <w:rPr>
      <w:rFonts w:ascii="Arial" w:hAnsi="Arial"/>
      <w:sz w:val="24"/>
    </w:rPr>
  </w:style>
  <w:style w:type="paragraph" w:styleId="53">
    <w:name w:val="List Number 5"/>
    <w:basedOn w:val="a0"/>
    <w:link w:val="54"/>
    <w:pPr>
      <w:tabs>
        <w:tab w:val="left" w:pos="1492"/>
      </w:tabs>
      <w:spacing w:after="60"/>
      <w:ind w:left="1492" w:hanging="360"/>
      <w:jc w:val="both"/>
    </w:pPr>
  </w:style>
  <w:style w:type="character" w:customStyle="1" w:styleId="54">
    <w:name w:val="Нумерованный список 5 Знак"/>
    <w:basedOn w:val="1"/>
    <w:link w:val="53"/>
  </w:style>
  <w:style w:type="paragraph" w:styleId="43">
    <w:name w:val="List Bullet 4"/>
    <w:basedOn w:val="a0"/>
    <w:link w:val="44"/>
    <w:pPr>
      <w:tabs>
        <w:tab w:val="left" w:pos="1209"/>
      </w:tabs>
      <w:spacing w:after="60"/>
      <w:ind w:left="1209" w:hanging="360"/>
      <w:jc w:val="both"/>
    </w:pPr>
  </w:style>
  <w:style w:type="character" w:customStyle="1" w:styleId="44">
    <w:name w:val="Маркированный список 4 Знак"/>
    <w:basedOn w:val="1"/>
    <w:link w:val="43"/>
  </w:style>
  <w:style w:type="paragraph" w:customStyle="1" w:styleId="a9">
    <w:name w:val="Таблица текст"/>
    <w:basedOn w:val="a0"/>
    <w:link w:val="aa"/>
    <w:pPr>
      <w:spacing w:before="40" w:after="40"/>
      <w:ind w:left="57" w:right="57"/>
    </w:pPr>
    <w:rPr>
      <w:sz w:val="22"/>
    </w:rPr>
  </w:style>
  <w:style w:type="character" w:customStyle="1" w:styleId="aa">
    <w:name w:val="Таблица текст"/>
    <w:basedOn w:val="1"/>
    <w:link w:val="a9"/>
    <w:rPr>
      <w:sz w:val="22"/>
    </w:rPr>
  </w:style>
  <w:style w:type="paragraph" w:customStyle="1" w:styleId="Endnote">
    <w:name w:val="Endnote"/>
    <w:basedOn w:val="a0"/>
    <w:link w:val="Endnote0"/>
    <w:pPr>
      <w:jc w:val="both"/>
    </w:pPr>
  </w:style>
  <w:style w:type="character" w:customStyle="1" w:styleId="Endnote0">
    <w:name w:val="Endnote"/>
    <w:basedOn w:val="1"/>
    <w:link w:val="Endnote"/>
  </w:style>
  <w:style w:type="character" w:customStyle="1" w:styleId="30">
    <w:name w:val="Заголовок 3 Знак"/>
    <w:basedOn w:val="1"/>
    <w:link w:val="3"/>
    <w:rPr>
      <w:sz w:val="28"/>
    </w:rPr>
  </w:style>
  <w:style w:type="paragraph" w:customStyle="1" w:styleId="17">
    <w:name w:val="Знак Знак17"/>
    <w:link w:val="170"/>
    <w:rPr>
      <w:rFonts w:ascii="Cambria" w:hAnsi="Cambria"/>
      <w:b/>
      <w:sz w:val="32"/>
    </w:rPr>
  </w:style>
  <w:style w:type="character" w:customStyle="1" w:styleId="170">
    <w:name w:val="Знак Знак17"/>
    <w:link w:val="17"/>
    <w:rPr>
      <w:rFonts w:ascii="Cambria" w:hAnsi="Cambria"/>
      <w:b/>
      <w:sz w:val="32"/>
    </w:rPr>
  </w:style>
  <w:style w:type="paragraph" w:customStyle="1" w:styleId="45">
    <w:name w:val="Знак Знак4"/>
    <w:link w:val="46"/>
    <w:rPr>
      <w:sz w:val="24"/>
    </w:rPr>
  </w:style>
  <w:style w:type="character" w:customStyle="1" w:styleId="46">
    <w:name w:val="Знак Знак4"/>
    <w:link w:val="45"/>
    <w:rPr>
      <w:sz w:val="24"/>
    </w:rPr>
  </w:style>
  <w:style w:type="paragraph" w:styleId="55">
    <w:name w:val="List 5"/>
    <w:basedOn w:val="a0"/>
    <w:link w:val="56"/>
    <w:pPr>
      <w:spacing w:after="60"/>
      <w:ind w:left="1415" w:hanging="283"/>
      <w:jc w:val="both"/>
    </w:pPr>
  </w:style>
  <w:style w:type="character" w:customStyle="1" w:styleId="56">
    <w:name w:val="Список 5 Знак"/>
    <w:basedOn w:val="1"/>
    <w:link w:val="55"/>
  </w:style>
  <w:style w:type="paragraph" w:customStyle="1" w:styleId="260">
    <w:name w:val="Знак Знак26"/>
    <w:link w:val="261"/>
    <w:rPr>
      <w:i/>
      <w:sz w:val="22"/>
    </w:rPr>
  </w:style>
  <w:style w:type="character" w:customStyle="1" w:styleId="261">
    <w:name w:val="Знак Знак26"/>
    <w:link w:val="260"/>
    <w:rPr>
      <w:i/>
      <w:sz w:val="22"/>
    </w:rPr>
  </w:style>
  <w:style w:type="paragraph" w:customStyle="1" w:styleId="ab">
    <w:link w:val="ac"/>
    <w:semiHidden/>
    <w:unhideWhenUsed/>
    <w:rPr>
      <w:sz w:val="24"/>
    </w:rPr>
  </w:style>
  <w:style w:type="character" w:customStyle="1" w:styleId="ac">
    <w:link w:val="ab"/>
    <w:semiHidden/>
    <w:unhideWhenUsed/>
    <w:rPr>
      <w:sz w:val="24"/>
    </w:rPr>
  </w:style>
  <w:style w:type="paragraph" w:customStyle="1" w:styleId="ad">
    <w:name w:val="Знак Знак Знак Знак Знак Знак Знак"/>
    <w:basedOn w:val="a0"/>
    <w:link w:val="ae"/>
    <w:pPr>
      <w:spacing w:after="160" w:line="240" w:lineRule="exact"/>
    </w:pPr>
  </w:style>
  <w:style w:type="character" w:customStyle="1" w:styleId="ae">
    <w:name w:val="Знак Знак Знак Знак Знак Знак Знак"/>
    <w:basedOn w:val="1"/>
    <w:link w:val="ad"/>
  </w:style>
  <w:style w:type="paragraph" w:customStyle="1" w:styleId="serp-urlitem">
    <w:name w:val="serp-url__item"/>
    <w:link w:val="serp-urlitem0"/>
  </w:style>
  <w:style w:type="character" w:customStyle="1" w:styleId="serp-urlitem0">
    <w:name w:val="serp-url__item"/>
    <w:link w:val="serp-urlitem"/>
  </w:style>
  <w:style w:type="paragraph" w:customStyle="1" w:styleId="af">
    <w:name w:val="пункт"/>
    <w:basedOn w:val="a0"/>
    <w:link w:val="af0"/>
    <w:pPr>
      <w:tabs>
        <w:tab w:val="left" w:pos="1135"/>
      </w:tabs>
      <w:spacing w:before="60" w:after="60"/>
      <w:ind w:left="-283" w:firstLine="567"/>
    </w:pPr>
  </w:style>
  <w:style w:type="character" w:customStyle="1" w:styleId="af0">
    <w:name w:val="пункт"/>
    <w:basedOn w:val="1"/>
    <w:link w:val="af"/>
  </w:style>
  <w:style w:type="paragraph" w:styleId="af1">
    <w:name w:val="Date"/>
    <w:basedOn w:val="a0"/>
    <w:next w:val="a0"/>
    <w:link w:val="af2"/>
    <w:pPr>
      <w:spacing w:after="60"/>
      <w:jc w:val="both"/>
    </w:pPr>
  </w:style>
  <w:style w:type="character" w:customStyle="1" w:styleId="af2">
    <w:name w:val="Дата Знак"/>
    <w:basedOn w:val="1"/>
    <w:link w:val="af1"/>
  </w:style>
  <w:style w:type="paragraph" w:customStyle="1" w:styleId="af3">
    <w:name w:val="Условия контракта"/>
    <w:basedOn w:val="a0"/>
    <w:link w:val="af4"/>
    <w:pPr>
      <w:tabs>
        <w:tab w:val="left" w:pos="567"/>
      </w:tabs>
      <w:spacing w:before="240" w:after="120"/>
      <w:ind w:left="567" w:hanging="567"/>
      <w:jc w:val="both"/>
    </w:pPr>
    <w:rPr>
      <w:b/>
    </w:rPr>
  </w:style>
  <w:style w:type="character" w:customStyle="1" w:styleId="af4">
    <w:name w:val="Условия контракта"/>
    <w:basedOn w:val="1"/>
    <w:link w:val="af3"/>
    <w:rPr>
      <w:b/>
    </w:rPr>
  </w:style>
  <w:style w:type="paragraph" w:customStyle="1" w:styleId="13">
    <w:name w:val="1"/>
    <w:basedOn w:val="a0"/>
    <w:link w:val="14"/>
    <w:pPr>
      <w:spacing w:after="160" w:line="240" w:lineRule="exact"/>
    </w:pPr>
  </w:style>
  <w:style w:type="character" w:customStyle="1" w:styleId="14">
    <w:name w:val="1"/>
    <w:basedOn w:val="1"/>
    <w:link w:val="13"/>
  </w:style>
  <w:style w:type="character" w:customStyle="1" w:styleId="90">
    <w:name w:val="Заголовок 9 Знак"/>
    <w:basedOn w:val="1"/>
    <w:link w:val="9"/>
    <w:rPr>
      <w:rFonts w:ascii="Arial" w:hAnsi="Arial"/>
      <w:b/>
      <w:i/>
      <w:sz w:val="18"/>
    </w:rPr>
  </w:style>
  <w:style w:type="paragraph" w:customStyle="1" w:styleId="15">
    <w:name w:val="Без интервала1"/>
    <w:link w:val="16"/>
    <w:rPr>
      <w:sz w:val="24"/>
    </w:rPr>
  </w:style>
  <w:style w:type="character" w:customStyle="1" w:styleId="16">
    <w:name w:val="Без интервала1"/>
    <w:link w:val="15"/>
    <w:rPr>
      <w:sz w:val="24"/>
    </w:rPr>
  </w:style>
  <w:style w:type="paragraph" w:customStyle="1" w:styleId="28">
    <w:name w:val="Стиль Заголовок 2"/>
    <w:basedOn w:val="2"/>
    <w:link w:val="2a"/>
    <w:pPr>
      <w:numPr>
        <w:ilvl w:val="1"/>
      </w:numPr>
      <w:tabs>
        <w:tab w:val="left" w:pos="756"/>
      </w:tabs>
      <w:spacing w:after="60"/>
      <w:ind w:left="180"/>
    </w:pPr>
    <w:rPr>
      <w:caps w:val="0"/>
    </w:rPr>
  </w:style>
  <w:style w:type="character" w:customStyle="1" w:styleId="2a">
    <w:name w:val="Стиль Заголовок 2"/>
    <w:basedOn w:val="20"/>
    <w:link w:val="28"/>
    <w:rPr>
      <w:b/>
      <w:caps w:val="0"/>
      <w:sz w:val="28"/>
    </w:rPr>
  </w:style>
  <w:style w:type="paragraph" w:customStyle="1" w:styleId="af5">
    <w:name w:val="Знак Знак Знак Знак Знак Знак"/>
    <w:basedOn w:val="a0"/>
    <w:link w:val="af6"/>
    <w:pPr>
      <w:spacing w:after="160" w:line="240" w:lineRule="exact"/>
    </w:pPr>
  </w:style>
  <w:style w:type="character" w:customStyle="1" w:styleId="af6">
    <w:name w:val="Знак Знак Знак Знак Знак Знак"/>
    <w:basedOn w:val="1"/>
    <w:link w:val="af5"/>
  </w:style>
  <w:style w:type="paragraph" w:customStyle="1" w:styleId="af7">
    <w:name w:val="Подраздел"/>
    <w:basedOn w:val="a0"/>
    <w:link w:val="af8"/>
    <w:pPr>
      <w:spacing w:before="240" w:after="120"/>
      <w:jc w:val="center"/>
    </w:pPr>
    <w:rPr>
      <w:rFonts w:ascii="TimesDL" w:hAnsi="TimesDL"/>
      <w:b/>
      <w:smallCaps/>
      <w:spacing w:val="-2"/>
    </w:rPr>
  </w:style>
  <w:style w:type="character" w:customStyle="1" w:styleId="af8">
    <w:name w:val="Подраздел"/>
    <w:basedOn w:val="1"/>
    <w:link w:val="af7"/>
    <w:rPr>
      <w:rFonts w:ascii="TimesDL" w:hAnsi="TimesDL"/>
      <w:b/>
      <w:smallCaps/>
      <w:spacing w:val="-2"/>
    </w:rPr>
  </w:style>
  <w:style w:type="paragraph" w:styleId="af9">
    <w:name w:val="E-mail Signature"/>
    <w:basedOn w:val="a0"/>
    <w:link w:val="afa"/>
    <w:pPr>
      <w:spacing w:after="60"/>
      <w:jc w:val="both"/>
    </w:pPr>
  </w:style>
  <w:style w:type="character" w:customStyle="1" w:styleId="afa">
    <w:name w:val="Электронная подпись Знак"/>
    <w:basedOn w:val="1"/>
    <w:link w:val="af9"/>
  </w:style>
  <w:style w:type="paragraph" w:styleId="afb">
    <w:name w:val="List"/>
    <w:basedOn w:val="a0"/>
    <w:link w:val="afc"/>
    <w:pPr>
      <w:spacing w:after="60"/>
      <w:ind w:left="283" w:hanging="283"/>
      <w:jc w:val="both"/>
    </w:pPr>
  </w:style>
  <w:style w:type="character" w:customStyle="1" w:styleId="afc">
    <w:name w:val="Список Знак"/>
    <w:basedOn w:val="1"/>
    <w:link w:val="afb"/>
  </w:style>
  <w:style w:type="paragraph" w:styleId="2b">
    <w:name w:val="List Number 2"/>
    <w:basedOn w:val="a0"/>
    <w:link w:val="2c"/>
    <w:pPr>
      <w:tabs>
        <w:tab w:val="left" w:pos="643"/>
      </w:tabs>
      <w:spacing w:after="60"/>
      <w:ind w:left="643" w:hanging="360"/>
      <w:jc w:val="both"/>
    </w:pPr>
  </w:style>
  <w:style w:type="character" w:customStyle="1" w:styleId="2c">
    <w:name w:val="Нумерованный список 2 Знак"/>
    <w:basedOn w:val="1"/>
    <w:link w:val="2b"/>
  </w:style>
  <w:style w:type="paragraph" w:styleId="33">
    <w:name w:val="List Number 3"/>
    <w:basedOn w:val="a0"/>
    <w:link w:val="34"/>
    <w:pPr>
      <w:tabs>
        <w:tab w:val="left" w:pos="926"/>
      </w:tabs>
      <w:spacing w:after="60"/>
      <w:ind w:left="926" w:hanging="360"/>
      <w:jc w:val="both"/>
    </w:pPr>
  </w:style>
  <w:style w:type="character" w:customStyle="1" w:styleId="34">
    <w:name w:val="Нумерованный список 3 Знак"/>
    <w:basedOn w:val="1"/>
    <w:link w:val="33"/>
  </w:style>
  <w:style w:type="paragraph" w:styleId="afd">
    <w:name w:val="Body Text"/>
    <w:basedOn w:val="a0"/>
    <w:link w:val="18"/>
    <w:pPr>
      <w:jc w:val="both"/>
    </w:pPr>
    <w:rPr>
      <w:rFonts w:ascii="Arial" w:hAnsi="Arial"/>
      <w:sz w:val="24"/>
    </w:rPr>
  </w:style>
  <w:style w:type="character" w:customStyle="1" w:styleId="18">
    <w:name w:val="Основной текст Знак1"/>
    <w:basedOn w:val="1"/>
    <w:link w:val="afd"/>
    <w:rPr>
      <w:rFonts w:ascii="Arial" w:hAnsi="Arial"/>
      <w:sz w:val="24"/>
    </w:rPr>
  </w:style>
  <w:style w:type="paragraph" w:customStyle="1" w:styleId="19">
    <w:name w:val="Просмотренная гиперссылка1"/>
    <w:link w:val="1a"/>
    <w:rPr>
      <w:color w:val="800080"/>
      <w:u w:val="single"/>
    </w:rPr>
  </w:style>
  <w:style w:type="character" w:customStyle="1" w:styleId="1a">
    <w:name w:val="Просмотренная гиперссылка1"/>
    <w:link w:val="19"/>
    <w:rPr>
      <w:color w:val="800080"/>
      <w:u w:val="single"/>
    </w:rPr>
  </w:style>
  <w:style w:type="paragraph" w:customStyle="1" w:styleId="35">
    <w:name w:val="Абзац списка3"/>
    <w:basedOn w:val="a0"/>
    <w:link w:val="36"/>
    <w:pPr>
      <w:ind w:left="720"/>
      <w:contextualSpacing/>
    </w:pPr>
  </w:style>
  <w:style w:type="character" w:customStyle="1" w:styleId="36">
    <w:name w:val="Абзац списка3"/>
    <w:basedOn w:val="1"/>
    <w:link w:val="35"/>
  </w:style>
  <w:style w:type="paragraph" w:customStyle="1" w:styleId="TimesET12pt125">
    <w:name w:val="Стиль TimesET 12 pt по ширине Первая строка:  125 см Междустр...."/>
    <w:basedOn w:val="a0"/>
    <w:link w:val="TimesET12pt1250"/>
    <w:pPr>
      <w:widowControl w:val="0"/>
      <w:ind w:firstLine="709"/>
      <w:jc w:val="both"/>
    </w:pPr>
    <w:rPr>
      <w:rFonts w:ascii="TimesET" w:hAnsi="TimesET"/>
      <w:sz w:val="24"/>
    </w:rPr>
  </w:style>
  <w:style w:type="character" w:customStyle="1" w:styleId="TimesET12pt1250">
    <w:name w:val="Стиль TimesET 12 pt по ширине Первая строка:  125 см Междустр...."/>
    <w:basedOn w:val="1"/>
    <w:link w:val="TimesET12pt125"/>
    <w:rPr>
      <w:rFonts w:ascii="TimesET" w:hAnsi="TimesET"/>
      <w:sz w:val="24"/>
    </w:rPr>
  </w:style>
  <w:style w:type="paragraph" w:customStyle="1" w:styleId="a">
    <w:name w:val="Дефис"/>
    <w:basedOn w:val="35"/>
    <w:link w:val="afe"/>
    <w:pPr>
      <w:numPr>
        <w:numId w:val="7"/>
      </w:numPr>
    </w:pPr>
  </w:style>
  <w:style w:type="character" w:customStyle="1" w:styleId="afe">
    <w:name w:val="Дефис"/>
    <w:basedOn w:val="36"/>
    <w:link w:val="a"/>
  </w:style>
  <w:style w:type="paragraph" w:styleId="37">
    <w:name w:val="List Continue 3"/>
    <w:basedOn w:val="a0"/>
    <w:link w:val="38"/>
    <w:pPr>
      <w:spacing w:after="120"/>
      <w:ind w:left="849"/>
      <w:jc w:val="both"/>
    </w:pPr>
  </w:style>
  <w:style w:type="character" w:customStyle="1" w:styleId="38">
    <w:name w:val="Продолжение списка 3 Знак"/>
    <w:basedOn w:val="1"/>
    <w:link w:val="37"/>
  </w:style>
  <w:style w:type="paragraph" w:customStyle="1" w:styleId="1b">
    <w:name w:val="Знак Знак1"/>
    <w:link w:val="1c"/>
    <w:rPr>
      <w:rFonts w:ascii="Tahoma" w:hAnsi="Tahoma"/>
      <w:sz w:val="16"/>
    </w:rPr>
  </w:style>
  <w:style w:type="character" w:customStyle="1" w:styleId="1c">
    <w:name w:val="Знак Знак1"/>
    <w:link w:val="1b"/>
    <w:rPr>
      <w:rFonts w:ascii="Tahoma" w:hAnsi="Tahoma"/>
      <w:sz w:val="16"/>
    </w:rPr>
  </w:style>
  <w:style w:type="paragraph" w:customStyle="1" w:styleId="1d">
    <w:name w:val="заголовок 1"/>
    <w:basedOn w:val="a0"/>
    <w:next w:val="a0"/>
    <w:link w:val="1e"/>
    <w:pPr>
      <w:keepNext/>
      <w:widowControl w:val="0"/>
      <w:jc w:val="both"/>
    </w:pPr>
    <w:rPr>
      <w:b/>
    </w:rPr>
  </w:style>
  <w:style w:type="character" w:customStyle="1" w:styleId="1e">
    <w:name w:val="заголовок 1"/>
    <w:basedOn w:val="1"/>
    <w:link w:val="1d"/>
    <w:rPr>
      <w:b/>
    </w:rPr>
  </w:style>
  <w:style w:type="paragraph" w:styleId="aff">
    <w:name w:val="caption"/>
    <w:basedOn w:val="a0"/>
    <w:next w:val="a0"/>
    <w:link w:val="aff0"/>
    <w:pPr>
      <w:jc w:val="center"/>
    </w:pPr>
    <w:rPr>
      <w:b/>
      <w:sz w:val="28"/>
    </w:rPr>
  </w:style>
  <w:style w:type="character" w:customStyle="1" w:styleId="aff0">
    <w:name w:val="Название объекта Знак"/>
    <w:basedOn w:val="1"/>
    <w:link w:val="aff"/>
    <w:rPr>
      <w:b/>
      <w:sz w:val="28"/>
    </w:rPr>
  </w:style>
  <w:style w:type="paragraph" w:styleId="2d">
    <w:name w:val="Body Text First Indent 2"/>
    <w:basedOn w:val="26"/>
    <w:link w:val="2e"/>
    <w:pPr>
      <w:spacing w:after="120"/>
      <w:ind w:left="283" w:firstLine="210"/>
    </w:pPr>
    <w:rPr>
      <w:sz w:val="20"/>
    </w:rPr>
  </w:style>
  <w:style w:type="character" w:customStyle="1" w:styleId="2e">
    <w:name w:val="Красная строка 2 Знак"/>
    <w:basedOn w:val="27"/>
    <w:link w:val="2d"/>
    <w:rPr>
      <w:sz w:val="20"/>
    </w:rPr>
  </w:style>
  <w:style w:type="paragraph" w:customStyle="1" w:styleId="39">
    <w:name w:val="Знак Знак3"/>
    <w:basedOn w:val="a0"/>
    <w:link w:val="3a"/>
    <w:pPr>
      <w:spacing w:after="160" w:line="240" w:lineRule="exact"/>
    </w:pPr>
    <w:rPr>
      <w:rFonts w:ascii="Verdana" w:hAnsi="Verdana"/>
    </w:rPr>
  </w:style>
  <w:style w:type="character" w:customStyle="1" w:styleId="3a">
    <w:name w:val="Знак Знак3"/>
    <w:basedOn w:val="1"/>
    <w:link w:val="39"/>
    <w:rPr>
      <w:rFonts w:ascii="Verdana" w:hAnsi="Verdana"/>
    </w:rPr>
  </w:style>
  <w:style w:type="paragraph" w:customStyle="1" w:styleId="91">
    <w:name w:val="Знак Знак9"/>
    <w:link w:val="92"/>
    <w:rPr>
      <w:sz w:val="24"/>
    </w:rPr>
  </w:style>
  <w:style w:type="character" w:customStyle="1" w:styleId="92">
    <w:name w:val="Знак Знак9"/>
    <w:link w:val="91"/>
    <w:rPr>
      <w:sz w:val="24"/>
    </w:rPr>
  </w:style>
  <w:style w:type="paragraph" w:customStyle="1" w:styleId="aff1">
    <w:name w:val="Основной текст Знак"/>
    <w:link w:val="aff2"/>
    <w:rPr>
      <w:sz w:val="24"/>
    </w:rPr>
  </w:style>
  <w:style w:type="character" w:customStyle="1" w:styleId="aff2">
    <w:name w:val="Основной текст Знак"/>
    <w:link w:val="aff1"/>
    <w:rPr>
      <w:sz w:val="24"/>
    </w:rPr>
  </w:style>
  <w:style w:type="paragraph" w:styleId="aff3">
    <w:name w:val="Balloon Text"/>
    <w:basedOn w:val="a0"/>
    <w:link w:val="aff4"/>
    <w:rPr>
      <w:rFonts w:ascii="Tahoma" w:hAnsi="Tahoma"/>
      <w:sz w:val="16"/>
    </w:rPr>
  </w:style>
  <w:style w:type="character" w:customStyle="1" w:styleId="aff4">
    <w:name w:val="Текст выноски Знак"/>
    <w:basedOn w:val="1"/>
    <w:link w:val="aff3"/>
    <w:rPr>
      <w:rFonts w:ascii="Tahoma" w:hAnsi="Tahoma"/>
      <w:sz w:val="16"/>
    </w:rPr>
  </w:style>
  <w:style w:type="paragraph" w:customStyle="1" w:styleId="Default">
    <w:name w:val="Default"/>
    <w:link w:val="Default0"/>
    <w:rPr>
      <w:rFonts w:ascii="GaramondC" w:hAnsi="GaramondC"/>
      <w:sz w:val="24"/>
    </w:rPr>
  </w:style>
  <w:style w:type="character" w:customStyle="1" w:styleId="Default0">
    <w:name w:val="Default"/>
    <w:link w:val="Default"/>
    <w:rPr>
      <w:rFonts w:ascii="GaramondC" w:hAnsi="GaramondC"/>
      <w:color w:val="000000"/>
      <w:sz w:val="24"/>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3b">
    <w:name w:val="toc 3"/>
    <w:basedOn w:val="a0"/>
    <w:next w:val="a0"/>
    <w:link w:val="3c"/>
    <w:uiPriority w:val="39"/>
    <w:pPr>
      <w:tabs>
        <w:tab w:val="left" w:pos="1200"/>
        <w:tab w:val="right" w:leader="dot" w:pos="9781"/>
      </w:tabs>
      <w:ind w:left="480"/>
    </w:pPr>
  </w:style>
  <w:style w:type="character" w:customStyle="1" w:styleId="3c">
    <w:name w:val="Оглавление 3 Знак"/>
    <w:basedOn w:val="1"/>
    <w:link w:val="3b"/>
  </w:style>
  <w:style w:type="paragraph" w:styleId="aff5">
    <w:name w:val="Normal Indent"/>
    <w:basedOn w:val="a0"/>
    <w:link w:val="aff6"/>
    <w:pPr>
      <w:spacing w:after="60"/>
      <w:ind w:left="708"/>
      <w:jc w:val="both"/>
    </w:pPr>
  </w:style>
  <w:style w:type="character" w:customStyle="1" w:styleId="aff6">
    <w:name w:val="Обычный отступ Знак"/>
    <w:basedOn w:val="1"/>
    <w:link w:val="aff5"/>
  </w:style>
  <w:style w:type="paragraph" w:customStyle="1" w:styleId="1CharChar">
    <w:name w:val="1 Знак Char Знак Char Знак"/>
    <w:basedOn w:val="a0"/>
    <w:link w:val="1CharChar0"/>
    <w:pPr>
      <w:spacing w:after="160" w:line="240" w:lineRule="exact"/>
    </w:pPr>
  </w:style>
  <w:style w:type="character" w:customStyle="1" w:styleId="1CharChar0">
    <w:name w:val="1 Знак Char Знак Char Знак"/>
    <w:basedOn w:val="1"/>
    <w:link w:val="1CharChar"/>
  </w:style>
  <w:style w:type="paragraph" w:customStyle="1" w:styleId="aff7">
    <w:name w:val="Раздел"/>
    <w:basedOn w:val="a0"/>
    <w:link w:val="aff8"/>
    <w:pPr>
      <w:tabs>
        <w:tab w:val="left" w:pos="1440"/>
      </w:tabs>
      <w:spacing w:before="120" w:after="120"/>
      <w:ind w:left="720" w:hanging="720"/>
      <w:jc w:val="center"/>
    </w:pPr>
    <w:rPr>
      <w:rFonts w:ascii="Arial Narrow" w:hAnsi="Arial Narrow"/>
      <w:b/>
      <w:sz w:val="28"/>
    </w:rPr>
  </w:style>
  <w:style w:type="character" w:customStyle="1" w:styleId="aff8">
    <w:name w:val="Раздел"/>
    <w:basedOn w:val="1"/>
    <w:link w:val="aff7"/>
    <w:rPr>
      <w:rFonts w:ascii="Arial Narrow" w:hAnsi="Arial Narrow"/>
      <w:b/>
      <w:sz w:val="28"/>
    </w:rPr>
  </w:style>
  <w:style w:type="paragraph" w:styleId="2f">
    <w:name w:val="List 2"/>
    <w:basedOn w:val="a0"/>
    <w:link w:val="2f0"/>
    <w:pPr>
      <w:spacing w:after="60"/>
      <w:ind w:left="566" w:hanging="283"/>
      <w:jc w:val="both"/>
    </w:pPr>
  </w:style>
  <w:style w:type="character" w:customStyle="1" w:styleId="2f0">
    <w:name w:val="Список 2 Знак"/>
    <w:basedOn w:val="1"/>
    <w:link w:val="2f"/>
  </w:style>
  <w:style w:type="paragraph" w:customStyle="1" w:styleId="47">
    <w:name w:val="4. Текст"/>
    <w:basedOn w:val="aff9"/>
    <w:link w:val="48"/>
    <w:pPr>
      <w:widowControl w:val="0"/>
      <w:spacing w:after="60" w:line="288" w:lineRule="auto"/>
      <w:ind w:firstLine="720"/>
      <w:jc w:val="both"/>
    </w:pPr>
    <w:rPr>
      <w:sz w:val="24"/>
    </w:rPr>
  </w:style>
  <w:style w:type="character" w:customStyle="1" w:styleId="48">
    <w:name w:val="4. Текст"/>
    <w:basedOn w:val="affa"/>
    <w:link w:val="47"/>
    <w:rPr>
      <w:sz w:val="24"/>
    </w:rPr>
  </w:style>
  <w:style w:type="paragraph" w:styleId="affb">
    <w:name w:val="Note Heading"/>
    <w:basedOn w:val="a0"/>
    <w:next w:val="a0"/>
    <w:link w:val="affc"/>
    <w:pPr>
      <w:spacing w:after="60"/>
      <w:jc w:val="both"/>
    </w:pPr>
  </w:style>
  <w:style w:type="character" w:customStyle="1" w:styleId="affc">
    <w:name w:val="Заголовок записки Знак"/>
    <w:basedOn w:val="1"/>
    <w:link w:val="affb"/>
  </w:style>
  <w:style w:type="paragraph" w:styleId="affd">
    <w:name w:val="List Paragraph"/>
    <w:basedOn w:val="a0"/>
    <w:link w:val="affe"/>
    <w:uiPriority w:val="34"/>
    <w:qFormat/>
    <w:pPr>
      <w:ind w:left="708"/>
    </w:pPr>
  </w:style>
  <w:style w:type="character" w:customStyle="1" w:styleId="affe">
    <w:name w:val="Абзац списка Знак"/>
    <w:basedOn w:val="1"/>
    <w:link w:val="affd"/>
  </w:style>
  <w:style w:type="paragraph" w:styleId="afff">
    <w:name w:val="Body Text First Indent"/>
    <w:basedOn w:val="afd"/>
    <w:link w:val="afff0"/>
    <w:pPr>
      <w:spacing w:after="120"/>
      <w:ind w:firstLine="210"/>
    </w:pPr>
    <w:rPr>
      <w:rFonts w:ascii="Times New Roman" w:hAnsi="Times New Roman"/>
      <w:sz w:val="20"/>
    </w:rPr>
  </w:style>
  <w:style w:type="character" w:customStyle="1" w:styleId="afff0">
    <w:name w:val="Красная строка Знак"/>
    <w:basedOn w:val="18"/>
    <w:link w:val="afff"/>
    <w:rPr>
      <w:rFonts w:ascii="Times New Roman" w:hAnsi="Times New Roman"/>
      <w:sz w:val="20"/>
    </w:rPr>
  </w:style>
  <w:style w:type="paragraph" w:styleId="49">
    <w:name w:val="List Continue 4"/>
    <w:basedOn w:val="a0"/>
    <w:link w:val="4a"/>
    <w:pPr>
      <w:spacing w:after="120"/>
      <w:ind w:left="1132"/>
      <w:jc w:val="both"/>
    </w:pPr>
  </w:style>
  <w:style w:type="character" w:customStyle="1" w:styleId="4a">
    <w:name w:val="Продолжение списка 4 Знак"/>
    <w:basedOn w:val="1"/>
    <w:link w:val="49"/>
  </w:style>
  <w:style w:type="paragraph" w:customStyle="1" w:styleId="afff1">
    <w:name w:val="Знак Знак Знак Знак Знак Знак Знак"/>
    <w:basedOn w:val="a0"/>
    <w:link w:val="afff2"/>
    <w:pPr>
      <w:spacing w:beforeAutospacing="1" w:afterAutospacing="1"/>
    </w:pPr>
    <w:rPr>
      <w:rFonts w:ascii="Tahoma" w:hAnsi="Tahoma"/>
    </w:rPr>
  </w:style>
  <w:style w:type="character" w:customStyle="1" w:styleId="afff2">
    <w:name w:val="Знак Знак Знак Знак Знак Знак Знак"/>
    <w:basedOn w:val="1"/>
    <w:link w:val="afff1"/>
    <w:rPr>
      <w:rFonts w:ascii="Tahoma" w:hAnsi="Tahoma"/>
    </w:rPr>
  </w:style>
  <w:style w:type="paragraph" w:styleId="afff3">
    <w:name w:val="List Bullet"/>
    <w:basedOn w:val="a0"/>
    <w:link w:val="afff4"/>
    <w:pPr>
      <w:widowControl w:val="0"/>
      <w:spacing w:after="60"/>
      <w:jc w:val="both"/>
    </w:pPr>
  </w:style>
  <w:style w:type="character" w:customStyle="1" w:styleId="afff4">
    <w:name w:val="Маркированный список Знак"/>
    <w:basedOn w:val="1"/>
    <w:link w:val="afff3"/>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rPr>
  </w:style>
  <w:style w:type="paragraph" w:customStyle="1" w:styleId="1f">
    <w:name w:val="Стиль Заголовок 1 + не полужирный"/>
    <w:basedOn w:val="10"/>
    <w:link w:val="1f0"/>
    <w:pPr>
      <w:jc w:val="center"/>
    </w:pPr>
    <w:rPr>
      <w:rFonts w:ascii="Times New Roman" w:hAnsi="Times New Roman"/>
      <w:sz w:val="28"/>
    </w:rPr>
  </w:style>
  <w:style w:type="character" w:customStyle="1" w:styleId="1f0">
    <w:name w:val="Стиль Заголовок 1 + не полужирный"/>
    <w:basedOn w:val="11"/>
    <w:link w:val="1f"/>
    <w:rPr>
      <w:rFonts w:ascii="Times New Roman" w:hAnsi="Times New Roman"/>
      <w:sz w:val="28"/>
    </w:rPr>
  </w:style>
  <w:style w:type="paragraph" w:styleId="afff5">
    <w:name w:val="footer"/>
    <w:basedOn w:val="a0"/>
    <w:link w:val="afff6"/>
    <w:pPr>
      <w:tabs>
        <w:tab w:val="center" w:pos="4153"/>
        <w:tab w:val="right" w:pos="8306"/>
      </w:tabs>
    </w:pPr>
  </w:style>
  <w:style w:type="character" w:customStyle="1" w:styleId="afff6">
    <w:name w:val="Нижний колонтитул Знак"/>
    <w:basedOn w:val="1"/>
    <w:link w:val="afff5"/>
  </w:style>
  <w:style w:type="paragraph" w:styleId="afff7">
    <w:name w:val="Body Text Indent"/>
    <w:basedOn w:val="a0"/>
    <w:link w:val="1f1"/>
    <w:pPr>
      <w:ind w:firstLine="720"/>
      <w:jc w:val="both"/>
    </w:pPr>
    <w:rPr>
      <w:sz w:val="28"/>
    </w:rPr>
  </w:style>
  <w:style w:type="character" w:customStyle="1" w:styleId="1f1">
    <w:name w:val="Основной текст с отступом Знак1"/>
    <w:basedOn w:val="1"/>
    <w:link w:val="afff7"/>
    <w:rPr>
      <w:sz w:val="28"/>
    </w:rPr>
  </w:style>
  <w:style w:type="paragraph" w:customStyle="1" w:styleId="1f2">
    <w:name w:val="Стиль1"/>
    <w:basedOn w:val="a0"/>
    <w:link w:val="1f3"/>
    <w:pPr>
      <w:keepNext/>
      <w:keepLines/>
      <w:widowControl w:val="0"/>
      <w:tabs>
        <w:tab w:val="left" w:pos="432"/>
      </w:tabs>
      <w:spacing w:after="60"/>
      <w:ind w:left="432" w:hanging="432"/>
    </w:pPr>
    <w:rPr>
      <w:b/>
      <w:sz w:val="28"/>
    </w:rPr>
  </w:style>
  <w:style w:type="character" w:customStyle="1" w:styleId="1f3">
    <w:name w:val="Стиль1"/>
    <w:basedOn w:val="1"/>
    <w:link w:val="1f2"/>
    <w:rPr>
      <w:b/>
      <w:sz w:val="28"/>
    </w:rPr>
  </w:style>
  <w:style w:type="paragraph" w:customStyle="1" w:styleId="2f1">
    <w:name w:val="Стиль2"/>
    <w:basedOn w:val="2b"/>
    <w:link w:val="2f2"/>
    <w:pPr>
      <w:keepNext/>
      <w:keepLines/>
      <w:widowControl w:val="0"/>
      <w:tabs>
        <w:tab w:val="clear" w:pos="643"/>
        <w:tab w:val="left" w:pos="1836"/>
      </w:tabs>
      <w:ind w:left="1836" w:hanging="576"/>
    </w:pPr>
    <w:rPr>
      <w:b/>
    </w:rPr>
  </w:style>
  <w:style w:type="character" w:customStyle="1" w:styleId="2f2">
    <w:name w:val="Стиль2"/>
    <w:basedOn w:val="2c"/>
    <w:link w:val="2f1"/>
    <w:rPr>
      <w:b/>
    </w:rPr>
  </w:style>
  <w:style w:type="character" w:customStyle="1" w:styleId="50">
    <w:name w:val="Заголовок 5 Знак"/>
    <w:basedOn w:val="1"/>
    <w:link w:val="5"/>
    <w:rPr>
      <w:b/>
      <w:i/>
      <w:sz w:val="26"/>
    </w:rPr>
  </w:style>
  <w:style w:type="paragraph" w:customStyle="1" w:styleId="afff8">
    <w:name w:val="Тендерные данные"/>
    <w:basedOn w:val="a0"/>
    <w:link w:val="afff9"/>
    <w:pPr>
      <w:tabs>
        <w:tab w:val="left" w:pos="1985"/>
      </w:tabs>
      <w:spacing w:before="120" w:after="60"/>
      <w:jc w:val="both"/>
    </w:pPr>
    <w:rPr>
      <w:b/>
    </w:rPr>
  </w:style>
  <w:style w:type="character" w:customStyle="1" w:styleId="afff9">
    <w:name w:val="Тендерные данные"/>
    <w:basedOn w:val="1"/>
    <w:link w:val="afff8"/>
    <w:rPr>
      <w:b/>
    </w:rPr>
  </w:style>
  <w:style w:type="paragraph" w:styleId="57">
    <w:name w:val="List Continue 5"/>
    <w:basedOn w:val="a0"/>
    <w:link w:val="58"/>
    <w:pPr>
      <w:spacing w:after="120"/>
      <w:ind w:left="1415"/>
      <w:jc w:val="both"/>
    </w:pPr>
  </w:style>
  <w:style w:type="character" w:customStyle="1" w:styleId="58">
    <w:name w:val="Продолжение списка 5 Знак"/>
    <w:basedOn w:val="1"/>
    <w:link w:val="57"/>
  </w:style>
  <w:style w:type="paragraph" w:customStyle="1" w:styleId="DocumentHeader11">
    <w:name w:val="Document Header1 Знак1"/>
    <w:link w:val="DocumentHeader110"/>
    <w:rPr>
      <w:b/>
      <w:sz w:val="36"/>
    </w:rPr>
  </w:style>
  <w:style w:type="character" w:customStyle="1" w:styleId="DocumentHeader110">
    <w:name w:val="Document Header1 Знак1"/>
    <w:link w:val="DocumentHeader11"/>
    <w:rPr>
      <w:b/>
      <w:sz w:val="36"/>
    </w:rPr>
  </w:style>
  <w:style w:type="paragraph" w:customStyle="1" w:styleId="Instruction">
    <w:name w:val="Instruction"/>
    <w:basedOn w:val="26"/>
    <w:link w:val="Instruction0"/>
    <w:pPr>
      <w:tabs>
        <w:tab w:val="left" w:pos="360"/>
      </w:tabs>
      <w:spacing w:before="180" w:after="60"/>
      <w:ind w:left="360" w:hanging="360"/>
    </w:pPr>
    <w:rPr>
      <w:b/>
      <w:sz w:val="20"/>
    </w:rPr>
  </w:style>
  <w:style w:type="character" w:customStyle="1" w:styleId="Instruction0">
    <w:name w:val="Instruction"/>
    <w:basedOn w:val="27"/>
    <w:link w:val="Instruction"/>
    <w:rPr>
      <w:b/>
      <w:sz w:val="20"/>
    </w:rPr>
  </w:style>
  <w:style w:type="paragraph" w:customStyle="1" w:styleId="3d">
    <w:name w:val="Основной текст с отступом3"/>
    <w:basedOn w:val="a0"/>
    <w:link w:val="3e"/>
    <w:pPr>
      <w:tabs>
        <w:tab w:val="left" w:pos="567"/>
      </w:tabs>
      <w:spacing w:after="60"/>
      <w:ind w:left="567" w:hanging="567"/>
      <w:jc w:val="both"/>
    </w:pPr>
  </w:style>
  <w:style w:type="character" w:customStyle="1" w:styleId="3e">
    <w:name w:val="Основной текст с отступом3"/>
    <w:basedOn w:val="1"/>
    <w:link w:val="3d"/>
  </w:style>
  <w:style w:type="paragraph" w:customStyle="1" w:styleId="3f">
    <w:name w:val="Стиль3"/>
    <w:basedOn w:val="2f3"/>
    <w:link w:val="3f0"/>
    <w:pPr>
      <w:widowControl w:val="0"/>
      <w:tabs>
        <w:tab w:val="left" w:pos="1307"/>
      </w:tabs>
      <w:spacing w:after="0" w:line="240" w:lineRule="auto"/>
      <w:ind w:left="1080"/>
      <w:jc w:val="both"/>
    </w:pPr>
    <w:rPr>
      <w:sz w:val="24"/>
    </w:rPr>
  </w:style>
  <w:style w:type="character" w:customStyle="1" w:styleId="3f0">
    <w:name w:val="Стиль3"/>
    <w:basedOn w:val="2f4"/>
    <w:link w:val="3f"/>
    <w:rPr>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afffa">
    <w:name w:val="Таблицы (моноширинный)"/>
    <w:basedOn w:val="a0"/>
    <w:next w:val="a0"/>
    <w:link w:val="afffb"/>
    <w:rPr>
      <w:rFonts w:ascii="Courier New" w:hAnsi="Courier New"/>
      <w:sz w:val="24"/>
    </w:rPr>
  </w:style>
  <w:style w:type="character" w:customStyle="1" w:styleId="afffb">
    <w:name w:val="Таблицы (моноширинный)"/>
    <w:basedOn w:val="1"/>
    <w:link w:val="afffa"/>
    <w:rPr>
      <w:rFonts w:ascii="Courier New" w:hAnsi="Courier New"/>
      <w:sz w:val="24"/>
    </w:rPr>
  </w:style>
  <w:style w:type="character" w:customStyle="1" w:styleId="11">
    <w:name w:val="Заголовок 1 Знак1"/>
    <w:basedOn w:val="1"/>
    <w:link w:val="10"/>
    <w:rPr>
      <w:rFonts w:ascii="Arial" w:hAnsi="Arial"/>
      <w:sz w:val="24"/>
    </w:rPr>
  </w:style>
  <w:style w:type="paragraph" w:styleId="afffc">
    <w:name w:val="envelope address"/>
    <w:basedOn w:val="a0"/>
    <w:link w:val="afffd"/>
    <w:pPr>
      <w:spacing w:after="60"/>
      <w:ind w:left="2880"/>
      <w:jc w:val="center"/>
    </w:pPr>
    <w:rPr>
      <w:rFonts w:ascii="Arial" w:hAnsi="Arial"/>
    </w:rPr>
  </w:style>
  <w:style w:type="character" w:customStyle="1" w:styleId="afffd">
    <w:name w:val="Адрес на конверте Знак"/>
    <w:basedOn w:val="1"/>
    <w:link w:val="afffc"/>
    <w:rPr>
      <w:rFonts w:ascii="Arial" w:hAnsi="Arial"/>
    </w:rPr>
  </w:style>
  <w:style w:type="paragraph" w:customStyle="1" w:styleId="afffe">
    <w:name w:val="Таблица шапка"/>
    <w:basedOn w:val="a0"/>
    <w:link w:val="affff"/>
    <w:pPr>
      <w:keepNext/>
      <w:spacing w:before="40" w:after="40"/>
      <w:ind w:left="57" w:right="57"/>
    </w:pPr>
    <w:rPr>
      <w:sz w:val="18"/>
    </w:rPr>
  </w:style>
  <w:style w:type="character" w:customStyle="1" w:styleId="affff">
    <w:name w:val="Таблица шапка"/>
    <w:basedOn w:val="1"/>
    <w:link w:val="afffe"/>
    <w:rPr>
      <w:sz w:val="18"/>
    </w:rPr>
  </w:style>
  <w:style w:type="paragraph" w:customStyle="1" w:styleId="affff0">
    <w:name w:val="Знак"/>
    <w:basedOn w:val="a0"/>
    <w:link w:val="affff1"/>
    <w:pPr>
      <w:spacing w:after="160" w:line="240" w:lineRule="exact"/>
    </w:pPr>
    <w:rPr>
      <w:rFonts w:ascii="Verdana" w:hAnsi="Verdana"/>
      <w:sz w:val="24"/>
    </w:rPr>
  </w:style>
  <w:style w:type="character" w:customStyle="1" w:styleId="affff1">
    <w:name w:val="Знак"/>
    <w:basedOn w:val="1"/>
    <w:link w:val="affff0"/>
    <w:rPr>
      <w:rFonts w:ascii="Verdana" w:hAnsi="Verdana"/>
      <w:sz w:val="24"/>
    </w:rPr>
  </w:style>
  <w:style w:type="paragraph" w:styleId="affff2">
    <w:name w:val="List Number"/>
    <w:basedOn w:val="a0"/>
    <w:link w:val="affff3"/>
    <w:pPr>
      <w:tabs>
        <w:tab w:val="left" w:pos="360"/>
      </w:tabs>
      <w:spacing w:after="60"/>
      <w:ind w:left="360" w:hanging="360"/>
      <w:jc w:val="both"/>
    </w:pPr>
  </w:style>
  <w:style w:type="character" w:customStyle="1" w:styleId="affff3">
    <w:name w:val="Нумерованный список Знак"/>
    <w:basedOn w:val="1"/>
    <w:link w:val="affff2"/>
  </w:style>
  <w:style w:type="paragraph" w:customStyle="1" w:styleId="1f4">
    <w:name w:val="Текст сноски Знак1"/>
    <w:link w:val="1f5"/>
    <w:rPr>
      <w:sz w:val="24"/>
    </w:rPr>
  </w:style>
  <w:style w:type="character" w:customStyle="1" w:styleId="1f5">
    <w:name w:val="Текст сноски Знак1"/>
    <w:link w:val="1f4"/>
    <w:rPr>
      <w:sz w:val="24"/>
    </w:rPr>
  </w:style>
  <w:style w:type="paragraph" w:styleId="affff4">
    <w:name w:val="header"/>
    <w:basedOn w:val="a0"/>
    <w:link w:val="affff5"/>
    <w:pPr>
      <w:tabs>
        <w:tab w:val="center" w:pos="4153"/>
        <w:tab w:val="right" w:pos="8306"/>
      </w:tabs>
    </w:pPr>
  </w:style>
  <w:style w:type="character" w:customStyle="1" w:styleId="affff5">
    <w:name w:val="Верхний колонтитул Знак"/>
    <w:basedOn w:val="1"/>
    <w:link w:val="affff4"/>
  </w:style>
  <w:style w:type="paragraph" w:customStyle="1" w:styleId="2f5">
    <w:name w:val="Просмотренная гиперссылка2"/>
    <w:link w:val="affff6"/>
    <w:rPr>
      <w:color w:val="954F72"/>
      <w:u w:val="single"/>
    </w:rPr>
  </w:style>
  <w:style w:type="character" w:styleId="affff6">
    <w:name w:val="FollowedHyperlink"/>
    <w:link w:val="2f5"/>
    <w:rPr>
      <w:color w:val="954F72"/>
      <w:u w:val="single"/>
    </w:rPr>
  </w:style>
  <w:style w:type="paragraph" w:customStyle="1" w:styleId="3f1">
    <w:name w:val="Раздел 3"/>
    <w:basedOn w:val="a0"/>
    <w:link w:val="3f2"/>
    <w:pPr>
      <w:tabs>
        <w:tab w:val="left" w:pos="360"/>
      </w:tabs>
      <w:spacing w:before="120" w:after="120"/>
      <w:ind w:left="360" w:hanging="360"/>
      <w:jc w:val="center"/>
    </w:pPr>
    <w:rPr>
      <w:b/>
    </w:rPr>
  </w:style>
  <w:style w:type="character" w:customStyle="1" w:styleId="3f2">
    <w:name w:val="Раздел 3"/>
    <w:basedOn w:val="1"/>
    <w:link w:val="3f1"/>
    <w:rPr>
      <w:b/>
    </w:rPr>
  </w:style>
  <w:style w:type="paragraph" w:customStyle="1" w:styleId="1f6">
    <w:name w:val="Абзац списка1"/>
    <w:basedOn w:val="a0"/>
    <w:link w:val="1f7"/>
    <w:pPr>
      <w:spacing w:after="200" w:line="276" w:lineRule="auto"/>
      <w:ind w:left="720"/>
      <w:contextualSpacing/>
    </w:pPr>
    <w:rPr>
      <w:rFonts w:ascii="Calibri" w:hAnsi="Calibri"/>
      <w:sz w:val="22"/>
    </w:rPr>
  </w:style>
  <w:style w:type="character" w:customStyle="1" w:styleId="1f7">
    <w:name w:val="Абзац списка1"/>
    <w:basedOn w:val="1"/>
    <w:link w:val="1f6"/>
    <w:rPr>
      <w:rFonts w:ascii="Calibri" w:hAnsi="Calibri"/>
      <w:sz w:val="22"/>
    </w:rPr>
  </w:style>
  <w:style w:type="paragraph" w:customStyle="1" w:styleId="1f8">
    <w:name w:val="Гиперссылка1"/>
    <w:link w:val="affff7"/>
    <w:rPr>
      <w:color w:val="0000FF"/>
      <w:u w:val="single"/>
    </w:rPr>
  </w:style>
  <w:style w:type="character" w:styleId="affff7">
    <w:name w:val="Hyperlink"/>
    <w:link w:val="1f8"/>
    <w:rPr>
      <w:color w:val="0000FF"/>
      <w:u w:val="single"/>
    </w:rPr>
  </w:style>
  <w:style w:type="paragraph" w:customStyle="1" w:styleId="Footnote">
    <w:name w:val="Footnote"/>
    <w:basedOn w:val="a0"/>
    <w:link w:val="Footnote0"/>
    <w:pPr>
      <w:spacing w:after="60"/>
      <w:jc w:val="both"/>
    </w:pPr>
  </w:style>
  <w:style w:type="character" w:customStyle="1" w:styleId="Footnote0">
    <w:name w:val="Footnote"/>
    <w:basedOn w:val="1"/>
    <w:link w:val="Footnote"/>
  </w:style>
  <w:style w:type="character" w:customStyle="1" w:styleId="80">
    <w:name w:val="Заголовок 8 Знак"/>
    <w:basedOn w:val="1"/>
    <w:link w:val="8"/>
    <w:rPr>
      <w:sz w:val="28"/>
    </w:rPr>
  </w:style>
  <w:style w:type="paragraph" w:customStyle="1" w:styleId="1f9">
    <w:name w:val="Выделение1"/>
    <w:link w:val="affff8"/>
    <w:rPr>
      <w:i/>
    </w:rPr>
  </w:style>
  <w:style w:type="character" w:styleId="affff8">
    <w:name w:val="Emphasis"/>
    <w:link w:val="1f9"/>
    <w:rPr>
      <w:i/>
    </w:rPr>
  </w:style>
  <w:style w:type="paragraph" w:customStyle="1" w:styleId="1fa">
    <w:name w:val="Знак концевой сноски1"/>
    <w:link w:val="affff9"/>
    <w:rPr>
      <w:vertAlign w:val="superscript"/>
    </w:rPr>
  </w:style>
  <w:style w:type="character" w:styleId="affff9">
    <w:name w:val="endnote reference"/>
    <w:link w:val="1fa"/>
    <w:rPr>
      <w:vertAlign w:val="superscript"/>
    </w:rPr>
  </w:style>
  <w:style w:type="paragraph" w:styleId="1fb">
    <w:name w:val="toc 1"/>
    <w:basedOn w:val="a0"/>
    <w:next w:val="a0"/>
    <w:link w:val="1fc"/>
    <w:uiPriority w:val="39"/>
    <w:pPr>
      <w:tabs>
        <w:tab w:val="center" w:pos="0"/>
        <w:tab w:val="left" w:pos="720"/>
        <w:tab w:val="center" w:pos="3570"/>
        <w:tab w:val="right" w:leader="dot" w:pos="10260"/>
      </w:tabs>
      <w:spacing w:after="120"/>
      <w:ind w:right="635" w:firstLine="360"/>
    </w:pPr>
    <w:rPr>
      <w:b/>
      <w:caps/>
    </w:rPr>
  </w:style>
  <w:style w:type="character" w:customStyle="1" w:styleId="1fc">
    <w:name w:val="Оглавление 1 Знак"/>
    <w:basedOn w:val="1"/>
    <w:link w:val="1fb"/>
    <w:rPr>
      <w:b/>
      <w:caps/>
    </w:rPr>
  </w:style>
  <w:style w:type="paragraph" w:styleId="3f3">
    <w:name w:val="List Bullet 3"/>
    <w:basedOn w:val="a0"/>
    <w:link w:val="3f4"/>
    <w:pPr>
      <w:tabs>
        <w:tab w:val="left" w:pos="926"/>
      </w:tabs>
      <w:spacing w:after="60"/>
      <w:ind w:left="926" w:hanging="360"/>
      <w:jc w:val="both"/>
    </w:pPr>
  </w:style>
  <w:style w:type="character" w:customStyle="1" w:styleId="3f4">
    <w:name w:val="Маркированный список 3 Знак"/>
    <w:basedOn w:val="1"/>
    <w:link w:val="3f3"/>
  </w:style>
  <w:style w:type="paragraph" w:customStyle="1" w:styleId="affffa">
    <w:name w:val="Пункт"/>
    <w:basedOn w:val="a0"/>
    <w:link w:val="affffb"/>
    <w:pPr>
      <w:tabs>
        <w:tab w:val="left" w:pos="1980"/>
      </w:tabs>
      <w:ind w:left="1404" w:hanging="504"/>
      <w:jc w:val="both"/>
    </w:pPr>
  </w:style>
  <w:style w:type="character" w:customStyle="1" w:styleId="affffb">
    <w:name w:val="Пункт"/>
    <w:basedOn w:val="1"/>
    <w:link w:val="affffa"/>
  </w:style>
  <w:style w:type="paragraph" w:customStyle="1" w:styleId="2f6">
    <w:name w:val="Документация 2"/>
    <w:basedOn w:val="2"/>
    <w:link w:val="2f7"/>
    <w:pPr>
      <w:spacing w:before="240" w:after="60"/>
    </w:pPr>
    <w:rPr>
      <w:i/>
      <w:caps w:val="0"/>
      <w:sz w:val="26"/>
    </w:rPr>
  </w:style>
  <w:style w:type="character" w:customStyle="1" w:styleId="2f7">
    <w:name w:val="Документация 2"/>
    <w:basedOn w:val="20"/>
    <w:link w:val="2f6"/>
    <w:rPr>
      <w:b/>
      <w:i/>
      <w:caps w:val="0"/>
      <w:sz w:val="26"/>
    </w:rPr>
  </w:style>
  <w:style w:type="paragraph" w:customStyle="1" w:styleId="1fd">
    <w:name w:val="Обычный1"/>
    <w:link w:val="1fe"/>
    <w:pPr>
      <w:widowControl w:val="0"/>
    </w:pPr>
    <w:rPr>
      <w:sz w:val="24"/>
    </w:rPr>
  </w:style>
  <w:style w:type="character" w:customStyle="1" w:styleId="1fe">
    <w:name w:val="Обычный1"/>
    <w:link w:val="1fd"/>
    <w:rPr>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fffc">
    <w:name w:val="Знак Знак Знак"/>
    <w:basedOn w:val="a0"/>
    <w:link w:val="affffd"/>
    <w:pPr>
      <w:spacing w:after="160" w:line="240" w:lineRule="exact"/>
    </w:pPr>
    <w:rPr>
      <w:rFonts w:ascii="Verdana" w:hAnsi="Verdana"/>
    </w:rPr>
  </w:style>
  <w:style w:type="character" w:customStyle="1" w:styleId="affffd">
    <w:name w:val="Знак Знак Знак"/>
    <w:basedOn w:val="1"/>
    <w:link w:val="affffc"/>
    <w:rPr>
      <w:rFonts w:ascii="Verdana" w:hAnsi="Verdana"/>
    </w:rPr>
  </w:style>
  <w:style w:type="paragraph" w:styleId="HTML1">
    <w:name w:val="HTML Address"/>
    <w:basedOn w:val="a0"/>
    <w:link w:val="HTML2"/>
    <w:pPr>
      <w:spacing w:after="60"/>
      <w:jc w:val="both"/>
    </w:pPr>
    <w:rPr>
      <w:i/>
    </w:rPr>
  </w:style>
  <w:style w:type="character" w:customStyle="1" w:styleId="HTML2">
    <w:name w:val="Адрес HTML Знак"/>
    <w:basedOn w:val="1"/>
    <w:link w:val="HTML1"/>
    <w:rPr>
      <w:i/>
    </w:rPr>
  </w:style>
  <w:style w:type="paragraph" w:customStyle="1" w:styleId="3f5">
    <w:name w:val="Знак Знак3"/>
    <w:basedOn w:val="1ff"/>
    <w:link w:val="3f6"/>
  </w:style>
  <w:style w:type="character" w:customStyle="1" w:styleId="3f6">
    <w:name w:val="Знак Знак3"/>
    <w:basedOn w:val="a1"/>
    <w:link w:val="3f5"/>
  </w:style>
  <w:style w:type="paragraph" w:customStyle="1" w:styleId="BodyTextIndent1">
    <w:name w:val="Body Text Indent1"/>
    <w:basedOn w:val="a0"/>
    <w:link w:val="BodyTextIndent10"/>
    <w:pPr>
      <w:tabs>
        <w:tab w:val="left" w:pos="567"/>
      </w:tabs>
      <w:spacing w:after="60"/>
      <w:ind w:left="567" w:hanging="567"/>
      <w:jc w:val="both"/>
    </w:pPr>
  </w:style>
  <w:style w:type="character" w:customStyle="1" w:styleId="BodyTextIndent10">
    <w:name w:val="Body Text Indent1"/>
    <w:basedOn w:val="1"/>
    <w:link w:val="BodyTextIndent1"/>
  </w:style>
  <w:style w:type="paragraph" w:styleId="affffe">
    <w:name w:val="Salutation"/>
    <w:basedOn w:val="a0"/>
    <w:next w:val="a0"/>
    <w:link w:val="afffff"/>
    <w:pPr>
      <w:spacing w:after="60"/>
      <w:jc w:val="both"/>
    </w:pPr>
  </w:style>
  <w:style w:type="character" w:customStyle="1" w:styleId="afffff">
    <w:name w:val="Приветствие Знак"/>
    <w:basedOn w:val="1"/>
    <w:link w:val="affffe"/>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2f8">
    <w:name w:val="List Continue 2"/>
    <w:basedOn w:val="a0"/>
    <w:link w:val="2f9"/>
    <w:pPr>
      <w:spacing w:after="120"/>
      <w:ind w:left="566"/>
      <w:jc w:val="both"/>
    </w:pPr>
  </w:style>
  <w:style w:type="character" w:customStyle="1" w:styleId="2f9">
    <w:name w:val="Продолжение списка 2 Знак"/>
    <w:basedOn w:val="1"/>
    <w:link w:val="2f8"/>
  </w:style>
  <w:style w:type="paragraph" w:styleId="2f3">
    <w:name w:val="Body Text Indent 2"/>
    <w:basedOn w:val="a0"/>
    <w:link w:val="2f4"/>
    <w:pPr>
      <w:spacing w:after="160" w:line="240" w:lineRule="exact"/>
    </w:pPr>
  </w:style>
  <w:style w:type="character" w:customStyle="1" w:styleId="2f4">
    <w:name w:val="Основной текст с отступом 2 Знак"/>
    <w:basedOn w:val="1"/>
    <w:link w:val="2f3"/>
  </w:style>
  <w:style w:type="paragraph" w:customStyle="1" w:styleId="0">
    <w:name w:val="Стиль полужирный По центру После:  0 пт"/>
    <w:basedOn w:val="a0"/>
    <w:link w:val="00"/>
    <w:pPr>
      <w:jc w:val="center"/>
    </w:pPr>
    <w:rPr>
      <w:sz w:val="28"/>
    </w:rPr>
  </w:style>
  <w:style w:type="character" w:customStyle="1" w:styleId="00">
    <w:name w:val="Стиль полужирный По центру После:  0 пт"/>
    <w:basedOn w:val="1"/>
    <w:link w:val="0"/>
    <w:rPr>
      <w:sz w:val="28"/>
    </w:rPr>
  </w:style>
  <w:style w:type="paragraph" w:customStyle="1" w:styleId="280">
    <w:name w:val="Знак Знак28"/>
    <w:link w:val="281"/>
    <w:rPr>
      <w:rFonts w:ascii="Arial" w:hAnsi="Arial"/>
      <w:sz w:val="24"/>
    </w:rPr>
  </w:style>
  <w:style w:type="character" w:customStyle="1" w:styleId="281">
    <w:name w:val="Знак Знак28"/>
    <w:link w:val="280"/>
    <w:rPr>
      <w:rFonts w:ascii="Arial" w:hAnsi="Arial"/>
      <w:sz w:val="24"/>
    </w:rPr>
  </w:style>
  <w:style w:type="paragraph" w:styleId="93">
    <w:name w:val="toc 9"/>
    <w:basedOn w:val="a0"/>
    <w:next w:val="a0"/>
    <w:link w:val="94"/>
    <w:uiPriority w:val="39"/>
    <w:pPr>
      <w:ind w:left="1920"/>
    </w:pPr>
  </w:style>
  <w:style w:type="character" w:customStyle="1" w:styleId="94">
    <w:name w:val="Оглавление 9 Знак"/>
    <w:basedOn w:val="1"/>
    <w:link w:val="93"/>
  </w:style>
  <w:style w:type="paragraph" w:styleId="afffff0">
    <w:name w:val="Closing"/>
    <w:basedOn w:val="a0"/>
    <w:link w:val="afffff1"/>
    <w:pPr>
      <w:spacing w:after="60"/>
      <w:ind w:left="4252"/>
      <w:jc w:val="both"/>
    </w:pPr>
  </w:style>
  <w:style w:type="character" w:customStyle="1" w:styleId="afffff1">
    <w:name w:val="Прощание Знак"/>
    <w:basedOn w:val="1"/>
    <w:link w:val="afffff0"/>
  </w:style>
  <w:style w:type="paragraph" w:styleId="59">
    <w:name w:val="List Bullet 5"/>
    <w:basedOn w:val="a0"/>
    <w:link w:val="5a"/>
    <w:pPr>
      <w:tabs>
        <w:tab w:val="left" w:pos="1492"/>
      </w:tabs>
      <w:spacing w:after="60"/>
      <w:ind w:left="1492" w:hanging="360"/>
      <w:jc w:val="both"/>
    </w:pPr>
  </w:style>
  <w:style w:type="character" w:customStyle="1" w:styleId="5a">
    <w:name w:val="Маркированный список 5 Знак"/>
    <w:basedOn w:val="1"/>
    <w:link w:val="59"/>
  </w:style>
  <w:style w:type="paragraph" w:customStyle="1" w:styleId="2fa">
    <w:name w:val="Знак Знак2"/>
    <w:link w:val="2fb"/>
    <w:rPr>
      <w:b/>
    </w:rPr>
  </w:style>
  <w:style w:type="character" w:customStyle="1" w:styleId="2fb">
    <w:name w:val="Знак Знак2"/>
    <w:link w:val="2fa"/>
    <w:rPr>
      <w:b/>
    </w:rPr>
  </w:style>
  <w:style w:type="paragraph" w:styleId="afffff2">
    <w:name w:val="Normal (Web)"/>
    <w:basedOn w:val="a0"/>
    <w:link w:val="afffff3"/>
    <w:pPr>
      <w:spacing w:beforeAutospacing="1" w:afterAutospacing="1"/>
    </w:pPr>
  </w:style>
  <w:style w:type="character" w:customStyle="1" w:styleId="afffff3">
    <w:name w:val="Обычный (веб) Знак"/>
    <w:basedOn w:val="1"/>
    <w:link w:val="afffff2"/>
  </w:style>
  <w:style w:type="paragraph" w:styleId="4b">
    <w:name w:val="List 4"/>
    <w:basedOn w:val="a0"/>
    <w:link w:val="4c"/>
    <w:pPr>
      <w:spacing w:after="60"/>
      <w:ind w:left="1132" w:hanging="283"/>
      <w:jc w:val="both"/>
    </w:pPr>
  </w:style>
  <w:style w:type="character" w:customStyle="1" w:styleId="4c">
    <w:name w:val="Список 4 Знак"/>
    <w:basedOn w:val="1"/>
    <w:link w:val="4b"/>
  </w:style>
  <w:style w:type="paragraph" w:styleId="81">
    <w:name w:val="toc 8"/>
    <w:basedOn w:val="a0"/>
    <w:next w:val="a0"/>
    <w:link w:val="82"/>
    <w:uiPriority w:val="39"/>
    <w:pPr>
      <w:ind w:left="1680"/>
    </w:pPr>
  </w:style>
  <w:style w:type="character" w:customStyle="1" w:styleId="82">
    <w:name w:val="Оглавление 8 Знак"/>
    <w:basedOn w:val="1"/>
    <w:link w:val="81"/>
  </w:style>
  <w:style w:type="paragraph" w:styleId="afffff4">
    <w:name w:val="Plain Text"/>
    <w:basedOn w:val="a0"/>
    <w:link w:val="afffff5"/>
    <w:rPr>
      <w:rFonts w:ascii="Courier New" w:hAnsi="Courier New"/>
    </w:rPr>
  </w:style>
  <w:style w:type="character" w:customStyle="1" w:styleId="afffff5">
    <w:name w:val="Текст Знак"/>
    <w:basedOn w:val="1"/>
    <w:link w:val="afffff4"/>
    <w:rPr>
      <w:rFonts w:ascii="Courier New" w:hAnsi="Courier New"/>
    </w:rPr>
  </w:style>
  <w:style w:type="paragraph" w:styleId="4d">
    <w:name w:val="List Number 4"/>
    <w:basedOn w:val="a0"/>
    <w:link w:val="4e"/>
    <w:pPr>
      <w:tabs>
        <w:tab w:val="left" w:pos="1209"/>
      </w:tabs>
      <w:spacing w:after="60"/>
      <w:ind w:left="1209" w:hanging="360"/>
      <w:jc w:val="both"/>
    </w:pPr>
  </w:style>
  <w:style w:type="character" w:customStyle="1" w:styleId="4e">
    <w:name w:val="Нумерованный список 4 Знак"/>
    <w:basedOn w:val="1"/>
    <w:link w:val="4d"/>
  </w:style>
  <w:style w:type="paragraph" w:customStyle="1" w:styleId="afffff6">
    <w:name w:val="Основной текст с отступом Знак"/>
    <w:link w:val="afffff7"/>
    <w:rPr>
      <w:sz w:val="24"/>
    </w:rPr>
  </w:style>
  <w:style w:type="character" w:customStyle="1" w:styleId="afffff7">
    <w:name w:val="Основной текст с отступом Знак"/>
    <w:link w:val="afffff6"/>
    <w:rPr>
      <w:sz w:val="24"/>
    </w:rPr>
  </w:style>
  <w:style w:type="paragraph" w:customStyle="1" w:styleId="2fc">
    <w:name w:val="Основной текст (2)"/>
    <w:basedOn w:val="a0"/>
    <w:link w:val="2fd"/>
    <w:pPr>
      <w:spacing w:after="300" w:line="240" w:lineRule="atLeast"/>
    </w:pPr>
    <w:rPr>
      <w:sz w:val="23"/>
    </w:rPr>
  </w:style>
  <w:style w:type="character" w:customStyle="1" w:styleId="2fd">
    <w:name w:val="Основной текст (2)"/>
    <w:basedOn w:val="1"/>
    <w:link w:val="2fc"/>
    <w:rPr>
      <w:sz w:val="23"/>
    </w:rPr>
  </w:style>
  <w:style w:type="paragraph" w:styleId="afffff8">
    <w:name w:val="Document Map"/>
    <w:basedOn w:val="a0"/>
    <w:link w:val="afffff9"/>
    <w:pPr>
      <w:jc w:val="both"/>
    </w:pPr>
    <w:rPr>
      <w:rFonts w:ascii="Tahoma" w:hAnsi="Tahoma"/>
      <w:sz w:val="16"/>
    </w:rPr>
  </w:style>
  <w:style w:type="character" w:customStyle="1" w:styleId="afffff9">
    <w:name w:val="Схема документа Знак"/>
    <w:basedOn w:val="1"/>
    <w:link w:val="afffff8"/>
    <w:rPr>
      <w:rFonts w:ascii="Tahoma" w:hAnsi="Tahoma"/>
      <w:sz w:val="16"/>
    </w:rPr>
  </w:style>
  <w:style w:type="paragraph" w:styleId="afffffa">
    <w:name w:val="List Continue"/>
    <w:basedOn w:val="a0"/>
    <w:link w:val="afffffb"/>
    <w:pPr>
      <w:spacing w:after="120"/>
      <w:ind w:left="283"/>
      <w:jc w:val="both"/>
    </w:pPr>
  </w:style>
  <w:style w:type="character" w:customStyle="1" w:styleId="afffffb">
    <w:name w:val="Продолжение списка Знак"/>
    <w:basedOn w:val="1"/>
    <w:link w:val="afffffa"/>
  </w:style>
  <w:style w:type="paragraph" w:styleId="afffffc">
    <w:name w:val="Block Text"/>
    <w:basedOn w:val="a0"/>
    <w:link w:val="afffffd"/>
    <w:pPr>
      <w:spacing w:after="120"/>
      <w:ind w:left="1440" w:right="1440"/>
      <w:jc w:val="both"/>
    </w:pPr>
  </w:style>
  <w:style w:type="character" w:customStyle="1" w:styleId="afffffd">
    <w:name w:val="Цитата Знак"/>
    <w:basedOn w:val="1"/>
    <w:link w:val="afffffc"/>
  </w:style>
  <w:style w:type="paragraph" w:customStyle="1" w:styleId="FR1">
    <w:name w:val="FR1"/>
    <w:link w:val="FR10"/>
    <w:pPr>
      <w:widowControl w:val="0"/>
      <w:spacing w:line="300" w:lineRule="auto"/>
      <w:ind w:firstLine="500"/>
    </w:pPr>
    <w:rPr>
      <w:rFonts w:ascii="Arial" w:hAnsi="Arial"/>
      <w:sz w:val="16"/>
    </w:rPr>
  </w:style>
  <w:style w:type="character" w:customStyle="1" w:styleId="FR10">
    <w:name w:val="FR1"/>
    <w:link w:val="FR1"/>
    <w:rPr>
      <w:rFonts w:ascii="Arial" w:hAnsi="Arial"/>
      <w:sz w:val="16"/>
    </w:rPr>
  </w:style>
  <w:style w:type="paragraph" w:styleId="3f7">
    <w:name w:val="Body Text 3"/>
    <w:basedOn w:val="a0"/>
    <w:link w:val="3f8"/>
    <w:pPr>
      <w:spacing w:line="360" w:lineRule="auto"/>
    </w:pPr>
    <w:rPr>
      <w:rFonts w:ascii="Arial" w:hAnsi="Arial"/>
      <w:sz w:val="24"/>
    </w:rPr>
  </w:style>
  <w:style w:type="character" w:customStyle="1" w:styleId="3f8">
    <w:name w:val="Основной текст 3 Знак"/>
    <w:basedOn w:val="1"/>
    <w:link w:val="3f7"/>
    <w:rPr>
      <w:rFonts w:ascii="Arial" w:hAnsi="Arial"/>
      <w:sz w:val="24"/>
    </w:rPr>
  </w:style>
  <w:style w:type="paragraph" w:styleId="5b">
    <w:name w:val="toc 5"/>
    <w:basedOn w:val="a0"/>
    <w:next w:val="a0"/>
    <w:link w:val="5c"/>
    <w:uiPriority w:val="39"/>
    <w:pPr>
      <w:ind w:left="960"/>
    </w:pPr>
  </w:style>
  <w:style w:type="character" w:customStyle="1" w:styleId="5c">
    <w:name w:val="Оглавление 5 Знак"/>
    <w:basedOn w:val="1"/>
    <w:link w:val="5b"/>
  </w:style>
  <w:style w:type="paragraph" w:customStyle="1" w:styleId="1ff0">
    <w:name w:val="Основной текст1"/>
    <w:basedOn w:val="a0"/>
    <w:link w:val="1ff1"/>
    <w:pPr>
      <w:spacing w:before="120" w:after="120"/>
      <w:jc w:val="both"/>
    </w:pPr>
  </w:style>
  <w:style w:type="character" w:customStyle="1" w:styleId="1ff1">
    <w:name w:val="Основной текст1"/>
    <w:basedOn w:val="1"/>
    <w:link w:val="1ff0"/>
  </w:style>
  <w:style w:type="paragraph" w:styleId="afffffe">
    <w:name w:val="Signature"/>
    <w:basedOn w:val="a0"/>
    <w:link w:val="affffff"/>
    <w:pPr>
      <w:spacing w:after="60"/>
      <w:ind w:left="4252"/>
      <w:jc w:val="both"/>
    </w:pPr>
  </w:style>
  <w:style w:type="character" w:customStyle="1" w:styleId="affffff">
    <w:name w:val="Подпись Знак"/>
    <w:basedOn w:val="1"/>
    <w:link w:val="afffffe"/>
  </w:style>
  <w:style w:type="paragraph" w:styleId="affffff0">
    <w:name w:val="No Spacing"/>
    <w:link w:val="affffff1"/>
    <w:rPr>
      <w:sz w:val="24"/>
    </w:rPr>
  </w:style>
  <w:style w:type="character" w:customStyle="1" w:styleId="affffff1">
    <w:name w:val="Без интервала Знак"/>
    <w:link w:val="affffff0"/>
    <w:rPr>
      <w:sz w:val="24"/>
    </w:rPr>
  </w:style>
  <w:style w:type="paragraph" w:customStyle="1" w:styleId="1ff2">
    <w:name w:val="Без интервала1"/>
    <w:link w:val="1ff3"/>
    <w:rPr>
      <w:sz w:val="24"/>
    </w:rPr>
  </w:style>
  <w:style w:type="character" w:customStyle="1" w:styleId="1ff3">
    <w:name w:val="Без интервала1"/>
    <w:link w:val="1ff2"/>
    <w:rPr>
      <w:sz w:val="24"/>
    </w:rPr>
  </w:style>
  <w:style w:type="paragraph" w:styleId="affffff2">
    <w:name w:val="Message Header"/>
    <w:basedOn w:val="a0"/>
    <w:link w:val="affffff3"/>
    <w:pPr>
      <w:spacing w:after="60"/>
      <w:ind w:left="1134" w:hanging="1134"/>
      <w:jc w:val="both"/>
    </w:pPr>
    <w:rPr>
      <w:rFonts w:ascii="Arial" w:hAnsi="Arial"/>
    </w:rPr>
  </w:style>
  <w:style w:type="character" w:customStyle="1" w:styleId="affffff3">
    <w:name w:val="Шапка Знак"/>
    <w:basedOn w:val="1"/>
    <w:link w:val="affffff2"/>
    <w:rPr>
      <w:rFonts w:ascii="Arial" w:hAnsi="Arial"/>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styleId="aff9">
    <w:name w:val="annotation text"/>
    <w:basedOn w:val="a0"/>
    <w:link w:val="affa"/>
  </w:style>
  <w:style w:type="character" w:customStyle="1" w:styleId="affa">
    <w:name w:val="Текст примечания Знак"/>
    <w:basedOn w:val="1"/>
    <w:link w:val="aff9"/>
  </w:style>
  <w:style w:type="paragraph" w:styleId="affffff4">
    <w:name w:val="Subtitle"/>
    <w:basedOn w:val="a0"/>
    <w:link w:val="affffff5"/>
    <w:uiPriority w:val="11"/>
    <w:qFormat/>
    <w:pPr>
      <w:spacing w:after="60"/>
      <w:jc w:val="center"/>
      <w:outlineLvl w:val="1"/>
    </w:pPr>
    <w:rPr>
      <w:rFonts w:ascii="Arial" w:hAnsi="Arial"/>
    </w:rPr>
  </w:style>
  <w:style w:type="character" w:customStyle="1" w:styleId="affffff5">
    <w:name w:val="Подзаголовок Знак"/>
    <w:basedOn w:val="1"/>
    <w:link w:val="affffff4"/>
    <w:rPr>
      <w:rFonts w:ascii="Arial" w:hAnsi="Arial"/>
    </w:rPr>
  </w:style>
  <w:style w:type="paragraph" w:customStyle="1" w:styleId="110">
    <w:name w:val="Знак Знак11"/>
    <w:link w:val="111"/>
    <w:rPr>
      <w:rFonts w:ascii="Arial" w:hAnsi="Arial"/>
      <w:sz w:val="24"/>
    </w:rPr>
  </w:style>
  <w:style w:type="character" w:customStyle="1" w:styleId="111">
    <w:name w:val="Знак Знак11"/>
    <w:link w:val="110"/>
    <w:rPr>
      <w:rFonts w:ascii="Arial" w:hAnsi="Arial"/>
      <w:sz w:val="24"/>
    </w:rPr>
  </w:style>
  <w:style w:type="paragraph" w:customStyle="1" w:styleId="112">
    <w:name w:val="Знак11"/>
    <w:basedOn w:val="a0"/>
    <w:next w:val="2"/>
    <w:link w:val="113"/>
    <w:pPr>
      <w:widowControl w:val="0"/>
      <w:spacing w:after="160" w:line="240" w:lineRule="exact"/>
    </w:pPr>
  </w:style>
  <w:style w:type="character" w:customStyle="1" w:styleId="113">
    <w:name w:val="Знак11"/>
    <w:basedOn w:val="1"/>
    <w:link w:val="112"/>
  </w:style>
  <w:style w:type="paragraph" w:styleId="2fe">
    <w:name w:val="envelope return"/>
    <w:basedOn w:val="a0"/>
    <w:link w:val="2ff"/>
    <w:pPr>
      <w:spacing w:after="60"/>
      <w:jc w:val="both"/>
    </w:pPr>
    <w:rPr>
      <w:rFonts w:ascii="Arial" w:hAnsi="Arial"/>
    </w:rPr>
  </w:style>
  <w:style w:type="character" w:customStyle="1" w:styleId="2ff">
    <w:name w:val="Обратный адрес 2 Знак"/>
    <w:basedOn w:val="1"/>
    <w:link w:val="2fe"/>
    <w:rPr>
      <w:rFonts w:ascii="Arial" w:hAnsi="Arial"/>
    </w:rPr>
  </w:style>
  <w:style w:type="paragraph" w:customStyle="1" w:styleId="250">
    <w:name w:val="Знак Знак25"/>
    <w:link w:val="251"/>
    <w:rPr>
      <w:rFonts w:ascii="Arial" w:hAnsi="Arial"/>
    </w:rPr>
  </w:style>
  <w:style w:type="character" w:customStyle="1" w:styleId="251">
    <w:name w:val="Знак Знак25"/>
    <w:link w:val="250"/>
    <w:rPr>
      <w:rFonts w:ascii="Arial" w:hAnsi="Arial"/>
    </w:rPr>
  </w:style>
  <w:style w:type="paragraph" w:customStyle="1" w:styleId="H2">
    <w:name w:val="H2 Знак Знак"/>
    <w:link w:val="H20"/>
    <w:rPr>
      <w:b/>
      <w:sz w:val="30"/>
    </w:rPr>
  </w:style>
  <w:style w:type="character" w:customStyle="1" w:styleId="H20">
    <w:name w:val="H2 Знак Знак"/>
    <w:link w:val="H2"/>
    <w:rPr>
      <w:b/>
      <w:sz w:val="30"/>
    </w:rPr>
  </w:style>
  <w:style w:type="paragraph" w:customStyle="1" w:styleId="233">
    <w:name w:val="Знак Знак23 Знак Знак Знак Знак"/>
    <w:basedOn w:val="a0"/>
    <w:link w:val="234"/>
    <w:pPr>
      <w:spacing w:after="160" w:line="240" w:lineRule="exact"/>
    </w:pPr>
  </w:style>
  <w:style w:type="character" w:customStyle="1" w:styleId="234">
    <w:name w:val="Знак Знак23 Знак Знак Знак Знак"/>
    <w:basedOn w:val="1"/>
    <w:link w:val="233"/>
  </w:style>
  <w:style w:type="paragraph" w:styleId="affffff6">
    <w:name w:val="Title"/>
    <w:basedOn w:val="a0"/>
    <w:link w:val="affffff7"/>
    <w:uiPriority w:val="10"/>
    <w:qFormat/>
    <w:pPr>
      <w:jc w:val="center"/>
    </w:pPr>
    <w:rPr>
      <w:sz w:val="24"/>
    </w:rPr>
  </w:style>
  <w:style w:type="character" w:customStyle="1" w:styleId="affffff7">
    <w:name w:val="Заголовок Знак"/>
    <w:basedOn w:val="1"/>
    <w:link w:val="affffff6"/>
    <w:rPr>
      <w:sz w:val="24"/>
    </w:rPr>
  </w:style>
  <w:style w:type="character" w:customStyle="1" w:styleId="40">
    <w:name w:val="Заголовок 4 Знак"/>
    <w:basedOn w:val="1"/>
    <w:link w:val="4"/>
    <w:rPr>
      <w:b/>
      <w:sz w:val="28"/>
    </w:rPr>
  </w:style>
  <w:style w:type="paragraph" w:customStyle="1" w:styleId="1ff4">
    <w:name w:val="Строгий1"/>
    <w:link w:val="affffff8"/>
    <w:rPr>
      <w:b/>
    </w:rPr>
  </w:style>
  <w:style w:type="character" w:styleId="affffff8">
    <w:name w:val="Strong"/>
    <w:link w:val="1ff4"/>
    <w:rPr>
      <w:b/>
    </w:rPr>
  </w:style>
  <w:style w:type="paragraph" w:customStyle="1" w:styleId="240">
    <w:name w:val="Знак Знак24"/>
    <w:link w:val="241"/>
    <w:rPr>
      <w:rFonts w:ascii="Arial" w:hAnsi="Arial"/>
      <w:i/>
    </w:rPr>
  </w:style>
  <w:style w:type="character" w:customStyle="1" w:styleId="241">
    <w:name w:val="Знак Знак24"/>
    <w:link w:val="240"/>
    <w:rPr>
      <w:rFonts w:ascii="Arial" w:hAnsi="Arial"/>
      <w:i/>
    </w:rPr>
  </w:style>
  <w:style w:type="paragraph" w:customStyle="1" w:styleId="1ff5">
    <w:name w:val="Заголовок 1 Знак"/>
    <w:link w:val="1ff6"/>
    <w:rPr>
      <w:b/>
      <w:sz w:val="28"/>
    </w:rPr>
  </w:style>
  <w:style w:type="character" w:customStyle="1" w:styleId="1ff6">
    <w:name w:val="Заголовок 1 Знак"/>
    <w:link w:val="1ff5"/>
    <w:rPr>
      <w:rFonts w:ascii="Times New Roman" w:hAnsi="Times New Roman"/>
      <w:b/>
      <w:sz w:val="28"/>
    </w:rPr>
  </w:style>
  <w:style w:type="paragraph" w:styleId="affffff9">
    <w:name w:val="annotation subject"/>
    <w:basedOn w:val="aff9"/>
    <w:next w:val="aff9"/>
    <w:link w:val="affffffa"/>
    <w:rPr>
      <w:b/>
    </w:rPr>
  </w:style>
  <w:style w:type="character" w:customStyle="1" w:styleId="affffffa">
    <w:name w:val="Тема примечания Знак"/>
    <w:basedOn w:val="affa"/>
    <w:link w:val="affffff9"/>
    <w:rPr>
      <w:b/>
    </w:rPr>
  </w:style>
  <w:style w:type="paragraph" w:customStyle="1" w:styleId="1ff7">
    <w:name w:val="Знак сноски1"/>
    <w:link w:val="affffffb"/>
    <w:rPr>
      <w:vertAlign w:val="superscript"/>
    </w:rPr>
  </w:style>
  <w:style w:type="character" w:styleId="affffffb">
    <w:name w:val="footnote reference"/>
    <w:link w:val="1ff7"/>
    <w:rPr>
      <w:vertAlign w:val="superscript"/>
    </w:rPr>
  </w:style>
  <w:style w:type="paragraph" w:customStyle="1" w:styleId="1ff8">
    <w:name w:val="Замещающий текст1"/>
    <w:link w:val="1ff9"/>
    <w:rPr>
      <w:color w:val="808080"/>
    </w:rPr>
  </w:style>
  <w:style w:type="character" w:customStyle="1" w:styleId="1ff9">
    <w:name w:val="Замещающий текст1"/>
    <w:link w:val="1ff8"/>
    <w:rPr>
      <w:color w:val="808080"/>
    </w:rPr>
  </w:style>
  <w:style w:type="paragraph" w:customStyle="1" w:styleId="1ffa">
    <w:name w:val="Номер страницы1"/>
    <w:basedOn w:val="1ff"/>
    <w:link w:val="affffffc"/>
  </w:style>
  <w:style w:type="character" w:styleId="affffffc">
    <w:name w:val="page number"/>
    <w:basedOn w:val="a1"/>
    <w:link w:val="1ffa"/>
  </w:style>
  <w:style w:type="paragraph" w:customStyle="1" w:styleId="affffffd">
    <w:name w:val="Знак Знак Знак Знак"/>
    <w:basedOn w:val="a0"/>
    <w:link w:val="affffffe"/>
    <w:pPr>
      <w:widowControl w:val="0"/>
      <w:spacing w:after="160" w:line="240" w:lineRule="exact"/>
      <w:jc w:val="right"/>
    </w:pPr>
  </w:style>
  <w:style w:type="character" w:customStyle="1" w:styleId="affffffe">
    <w:name w:val="Знак Знак Знак Знак"/>
    <w:basedOn w:val="1"/>
    <w:link w:val="affffffd"/>
  </w:style>
  <w:style w:type="paragraph" w:customStyle="1" w:styleId="afffffff">
    <w:name w:val="Гипертекстовая ссылка"/>
    <w:link w:val="afffffff0"/>
    <w:rPr>
      <w:color w:val="106BBE"/>
    </w:rPr>
  </w:style>
  <w:style w:type="character" w:customStyle="1" w:styleId="afffffff0">
    <w:name w:val="Гипертекстовая ссылка"/>
    <w:link w:val="afffffff"/>
    <w:rPr>
      <w:rFonts w:ascii="Times New Roman" w:hAnsi="Times New Roman"/>
      <w:color w:val="106BBE"/>
    </w:rPr>
  </w:style>
  <w:style w:type="character" w:customStyle="1" w:styleId="20">
    <w:name w:val="Заголовок 2 Знак"/>
    <w:basedOn w:val="1"/>
    <w:link w:val="2"/>
    <w:rPr>
      <w:b/>
      <w:caps/>
      <w:sz w:val="28"/>
    </w:rPr>
  </w:style>
  <w:style w:type="paragraph" w:customStyle="1" w:styleId="1ffb">
    <w:name w:val="Список многоуровневый 1"/>
    <w:basedOn w:val="a0"/>
    <w:link w:val="1ffc"/>
    <w:pPr>
      <w:tabs>
        <w:tab w:val="left" w:pos="432"/>
      </w:tabs>
      <w:spacing w:after="60"/>
      <w:ind w:left="431" w:hanging="431"/>
      <w:jc w:val="both"/>
    </w:pPr>
  </w:style>
  <w:style w:type="character" w:customStyle="1" w:styleId="1ffc">
    <w:name w:val="Список многоуровневый 1"/>
    <w:basedOn w:val="1"/>
    <w:link w:val="1ffb"/>
  </w:style>
  <w:style w:type="paragraph" w:styleId="3f9">
    <w:name w:val="List 3"/>
    <w:basedOn w:val="a0"/>
    <w:link w:val="3fa"/>
    <w:pPr>
      <w:spacing w:after="60"/>
      <w:ind w:left="849" w:hanging="283"/>
      <w:jc w:val="both"/>
    </w:pPr>
  </w:style>
  <w:style w:type="character" w:customStyle="1" w:styleId="3fa">
    <w:name w:val="Список 3 Знак"/>
    <w:basedOn w:val="1"/>
    <w:link w:val="3f9"/>
  </w:style>
  <w:style w:type="character" w:customStyle="1" w:styleId="60">
    <w:name w:val="Заголовок 6 Знак"/>
    <w:basedOn w:val="1"/>
    <w:link w:val="6"/>
    <w:rPr>
      <w:i/>
      <w:sz w:val="22"/>
    </w:rPr>
  </w:style>
  <w:style w:type="paragraph" w:customStyle="1" w:styleId="1ff">
    <w:name w:val="Основной шрифт абзаца1"/>
  </w:style>
  <w:style w:type="paragraph" w:customStyle="1" w:styleId="2310">
    <w:name w:val="Знак Знак23 Знак Знак Знак Знак1"/>
    <w:basedOn w:val="a0"/>
    <w:link w:val="2311"/>
    <w:pPr>
      <w:spacing w:before="60" w:after="60"/>
    </w:pPr>
  </w:style>
  <w:style w:type="character" w:customStyle="1" w:styleId="2311">
    <w:name w:val="Знак Знак23 Знак Знак Знак Знак1"/>
    <w:basedOn w:val="1"/>
    <w:link w:val="2310"/>
  </w:style>
  <w:style w:type="table" w:customStyle="1" w:styleId="1ffd">
    <w:name w:val="Сетка таблицы1"/>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
    <w:basedOn w:val="a2"/>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1">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0">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kr87@fkr.ru"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42</Pages>
  <Words>13678</Words>
  <Characters>77967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10</cp:revision>
  <dcterms:created xsi:type="dcterms:W3CDTF">2025-02-24T06:17:00Z</dcterms:created>
  <dcterms:modified xsi:type="dcterms:W3CDTF">2025-02-24T22:32:00Z</dcterms:modified>
</cp:coreProperties>
</file>